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89" w:rsidRDefault="00380C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414257"/>
    </w:p>
    <w:p w:rsidR="00CB753A" w:rsidRDefault="007E120B" w:rsidP="007E120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E120B">
        <w:rPr>
          <w:rFonts w:asciiTheme="majorBidi" w:hAnsiTheme="majorBidi" w:cstheme="majorBid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B753A" w:rsidRDefault="007E120B" w:rsidP="007E120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E120B">
        <w:rPr>
          <w:rFonts w:asciiTheme="majorBidi" w:hAnsiTheme="majorBidi" w:cstheme="majorBidi"/>
          <w:b/>
          <w:sz w:val="28"/>
          <w:szCs w:val="28"/>
        </w:rPr>
        <w:t xml:space="preserve">"Средняя общеобразовательная школа имени А.М. Горького" </w:t>
      </w:r>
    </w:p>
    <w:p w:rsidR="007E120B" w:rsidRDefault="007E120B" w:rsidP="007E120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7E120B">
        <w:rPr>
          <w:rFonts w:asciiTheme="majorBidi" w:hAnsiTheme="majorBidi" w:cstheme="majorBidi"/>
          <w:b/>
          <w:sz w:val="28"/>
          <w:szCs w:val="28"/>
        </w:rPr>
        <w:t xml:space="preserve"> г. Карачева Брянской области</w:t>
      </w:r>
    </w:p>
    <w:p w:rsidR="00CB753A" w:rsidRDefault="00CB753A" w:rsidP="007E120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B753A" w:rsidRPr="00CB753A" w:rsidRDefault="00CB753A" w:rsidP="007E120B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CB753A" w:rsidRPr="00CB753A" w:rsidRDefault="00CB753A" w:rsidP="00CB753A">
      <w:pPr>
        <w:spacing w:after="0"/>
        <w:jc w:val="center"/>
        <w:rPr>
          <w:rFonts w:asciiTheme="majorBidi" w:hAnsiTheme="majorBidi" w:cstheme="majorBidi"/>
          <w:b/>
          <w:i/>
          <w:sz w:val="36"/>
          <w:szCs w:val="28"/>
        </w:rPr>
      </w:pPr>
      <w:bookmarkStart w:id="1" w:name="block-7414258"/>
      <w:bookmarkEnd w:id="0"/>
      <w:r w:rsidRPr="00CB753A">
        <w:rPr>
          <w:rFonts w:asciiTheme="majorBidi" w:hAnsiTheme="majorBidi" w:cstheme="majorBidi"/>
          <w:b/>
          <w:i/>
          <w:sz w:val="36"/>
          <w:szCs w:val="28"/>
        </w:rPr>
        <w:t>Аннотация к рабочей программе</w:t>
      </w:r>
    </w:p>
    <w:p w:rsidR="00CB753A" w:rsidRPr="00CB753A" w:rsidRDefault="00CB753A" w:rsidP="00CB753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B753A">
        <w:rPr>
          <w:rFonts w:asciiTheme="majorBidi" w:hAnsiTheme="majorBidi" w:cstheme="majorBidi"/>
          <w:b/>
          <w:sz w:val="28"/>
          <w:szCs w:val="28"/>
        </w:rPr>
        <w:t>учебного предмета «ХИМИЯ»</w:t>
      </w:r>
    </w:p>
    <w:p w:rsidR="00CB753A" w:rsidRPr="00CB753A" w:rsidRDefault="00CB753A" w:rsidP="00CB753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B753A">
        <w:rPr>
          <w:rFonts w:asciiTheme="majorBidi" w:hAnsiTheme="majorBidi" w:cstheme="majorBidi"/>
          <w:b/>
          <w:sz w:val="28"/>
          <w:szCs w:val="28"/>
        </w:rPr>
        <w:t>на уровне среднего общего образования</w:t>
      </w:r>
    </w:p>
    <w:p w:rsidR="00CB753A" w:rsidRPr="00CB753A" w:rsidRDefault="00CB753A" w:rsidP="00CB753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B753A">
        <w:rPr>
          <w:rFonts w:asciiTheme="majorBidi" w:hAnsiTheme="majorBidi" w:cstheme="majorBidi"/>
          <w:b/>
          <w:sz w:val="28"/>
          <w:szCs w:val="28"/>
        </w:rPr>
        <w:t>10-11 класс</w:t>
      </w:r>
    </w:p>
    <w:p w:rsidR="00CB753A" w:rsidRDefault="00CB753A" w:rsidP="00CB75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753A" w:rsidRDefault="00CB753A" w:rsidP="00CB7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53A" w:rsidRPr="00CB753A" w:rsidRDefault="00CB753A" w:rsidP="00CB753A">
      <w:pPr>
        <w:pStyle w:val="TableParagraph"/>
        <w:spacing w:before="1" w:line="360" w:lineRule="auto"/>
        <w:ind w:left="426" w:right="98" w:firstLine="85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CB753A">
        <w:rPr>
          <w:sz w:val="28"/>
          <w:szCs w:val="28"/>
        </w:rPr>
        <w:t>Рабочая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программа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среднего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общего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образования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по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химии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(углублённый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уровень)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составлена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на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основе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Федерального закона от 29 12 2012 № 273-ФЗ «Об образовании в Российской Федерации», Требований к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результатам освоения основной образовательной программы среднего общего образования, представленных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в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Федеральном государственном образовательном стандарте среднего общего образования, с учётом «Концепции</w:t>
      </w:r>
      <w:r w:rsidRPr="00CB753A">
        <w:rPr>
          <w:spacing w:val="-57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преподавания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учебного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предмета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«Химия»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в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образовательных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организациях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Российской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Федерации,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реализующих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основные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общеобразовательные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программы»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proofErr w:type="gramEnd"/>
      <w:r w:rsidRPr="00CB753A">
        <w:rPr>
          <w:spacing w:val="-3"/>
          <w:sz w:val="28"/>
          <w:szCs w:val="28"/>
        </w:rPr>
        <w:t xml:space="preserve"> </w:t>
      </w:r>
      <w:r w:rsidRPr="00CB753A">
        <w:rPr>
          <w:sz w:val="28"/>
          <w:szCs w:val="28"/>
        </w:rPr>
        <w:t>федеральной</w:t>
      </w:r>
      <w:r w:rsidRPr="00CB753A">
        <w:rPr>
          <w:spacing w:val="-1"/>
          <w:sz w:val="28"/>
          <w:szCs w:val="28"/>
        </w:rPr>
        <w:t xml:space="preserve"> </w:t>
      </w:r>
      <w:r w:rsidRPr="00CB753A">
        <w:rPr>
          <w:sz w:val="28"/>
          <w:szCs w:val="28"/>
        </w:rPr>
        <w:t>рабочей</w:t>
      </w:r>
      <w:r w:rsidRPr="00CB753A">
        <w:rPr>
          <w:spacing w:val="-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программы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воспитания.</w:t>
      </w:r>
    </w:p>
    <w:p w:rsidR="00CB753A" w:rsidRPr="00CB753A" w:rsidRDefault="00CB753A" w:rsidP="00CB753A">
      <w:pPr>
        <w:pStyle w:val="TableParagraph"/>
        <w:spacing w:line="360" w:lineRule="auto"/>
        <w:ind w:left="426" w:right="96" w:firstLine="850"/>
        <w:jc w:val="both"/>
        <w:rPr>
          <w:sz w:val="28"/>
          <w:szCs w:val="28"/>
        </w:rPr>
      </w:pPr>
      <w:proofErr w:type="gramStart"/>
      <w:r w:rsidRPr="00CB753A">
        <w:rPr>
          <w:sz w:val="28"/>
          <w:szCs w:val="28"/>
        </w:rPr>
        <w:t>В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соответствии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с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концептуальными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положениями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ФГОС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СОО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о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назначении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предметов</w:t>
      </w:r>
      <w:r w:rsidRPr="00CB753A">
        <w:rPr>
          <w:spacing w:val="-6"/>
          <w:sz w:val="28"/>
          <w:szCs w:val="28"/>
        </w:rPr>
        <w:t xml:space="preserve"> </w:t>
      </w:r>
      <w:r w:rsidRPr="00CB753A">
        <w:rPr>
          <w:sz w:val="28"/>
          <w:szCs w:val="28"/>
        </w:rPr>
        <w:t>базового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углублённого</w:t>
      </w:r>
      <w:r w:rsidRPr="00CB753A">
        <w:rPr>
          <w:spacing w:val="-58"/>
          <w:sz w:val="28"/>
          <w:szCs w:val="28"/>
        </w:rPr>
        <w:t xml:space="preserve"> </w:t>
      </w:r>
      <w:r w:rsidRPr="00CB753A">
        <w:rPr>
          <w:sz w:val="28"/>
          <w:szCs w:val="28"/>
        </w:rPr>
        <w:t>уровней в системе дифференцированного обучения на завершающей ступени школы (10—11 классы) учебный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предмет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«Химия»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на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уровне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углублённого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изучения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направлен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на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реализацию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преемственности</w:t>
      </w:r>
      <w:r w:rsidRPr="00CB753A">
        <w:rPr>
          <w:spacing w:val="-5"/>
          <w:sz w:val="28"/>
          <w:szCs w:val="28"/>
        </w:rPr>
        <w:t xml:space="preserve"> </w:t>
      </w:r>
      <w:r w:rsidRPr="00CB753A">
        <w:rPr>
          <w:sz w:val="28"/>
          <w:szCs w:val="28"/>
        </w:rPr>
        <w:t>с</w:t>
      </w:r>
      <w:r w:rsidRPr="00CB753A">
        <w:rPr>
          <w:spacing w:val="-4"/>
          <w:sz w:val="28"/>
          <w:szCs w:val="28"/>
        </w:rPr>
        <w:t xml:space="preserve"> </w:t>
      </w:r>
      <w:r w:rsidRPr="00CB753A">
        <w:rPr>
          <w:sz w:val="28"/>
          <w:szCs w:val="28"/>
        </w:rPr>
        <w:t>последующим</w:t>
      </w:r>
      <w:r w:rsidRPr="00CB753A">
        <w:rPr>
          <w:spacing w:val="-57"/>
          <w:sz w:val="28"/>
          <w:szCs w:val="28"/>
        </w:rPr>
        <w:t xml:space="preserve"> </w:t>
      </w:r>
      <w:r w:rsidRPr="00CB753A">
        <w:rPr>
          <w:sz w:val="28"/>
          <w:szCs w:val="28"/>
        </w:rPr>
        <w:t>этапом</w:t>
      </w:r>
      <w:r w:rsidRPr="00CB753A">
        <w:rPr>
          <w:spacing w:val="-15"/>
          <w:sz w:val="28"/>
          <w:szCs w:val="28"/>
        </w:rPr>
        <w:t xml:space="preserve"> </w:t>
      </w:r>
      <w:r w:rsidRPr="00CB753A">
        <w:rPr>
          <w:sz w:val="28"/>
          <w:szCs w:val="28"/>
        </w:rPr>
        <w:t>получения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химического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образования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в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рамках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изучения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специальных</w:t>
      </w:r>
      <w:r w:rsidRPr="00CB753A">
        <w:rPr>
          <w:spacing w:val="-15"/>
          <w:sz w:val="28"/>
          <w:szCs w:val="28"/>
        </w:rPr>
        <w:t xml:space="preserve"> </w:t>
      </w:r>
      <w:r w:rsidRPr="00CB753A">
        <w:rPr>
          <w:sz w:val="28"/>
          <w:szCs w:val="28"/>
        </w:rPr>
        <w:t>естественно-научных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r w:rsidRPr="00CB753A">
        <w:rPr>
          <w:spacing w:val="-14"/>
          <w:sz w:val="28"/>
          <w:szCs w:val="28"/>
        </w:rPr>
        <w:t xml:space="preserve"> </w:t>
      </w:r>
      <w:r w:rsidRPr="00CB753A">
        <w:rPr>
          <w:sz w:val="28"/>
          <w:szCs w:val="28"/>
        </w:rPr>
        <w:t>химических</w:t>
      </w:r>
      <w:r w:rsidRPr="00CB753A">
        <w:rPr>
          <w:spacing w:val="-58"/>
          <w:sz w:val="28"/>
          <w:szCs w:val="28"/>
        </w:rPr>
        <w:t xml:space="preserve"> </w:t>
      </w:r>
      <w:r w:rsidRPr="00CB753A">
        <w:rPr>
          <w:sz w:val="28"/>
          <w:szCs w:val="28"/>
        </w:rPr>
        <w:t>дисциплин</w:t>
      </w:r>
      <w:r w:rsidRPr="00CB753A">
        <w:rPr>
          <w:spacing w:val="14"/>
          <w:sz w:val="28"/>
          <w:szCs w:val="28"/>
        </w:rPr>
        <w:t xml:space="preserve"> </w:t>
      </w:r>
      <w:r w:rsidRPr="00CB753A">
        <w:rPr>
          <w:sz w:val="28"/>
          <w:szCs w:val="28"/>
        </w:rPr>
        <w:t>в</w:t>
      </w:r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вузах</w:t>
      </w:r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организациях</w:t>
      </w:r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среднего</w:t>
      </w:r>
      <w:r w:rsidRPr="00CB753A">
        <w:rPr>
          <w:spacing w:val="13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профессионального</w:t>
      </w:r>
      <w:r w:rsidRPr="00CB753A">
        <w:rPr>
          <w:spacing w:val="16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образования.</w:t>
      </w:r>
      <w:proofErr w:type="gramEnd"/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В</w:t>
      </w:r>
      <w:r w:rsidRPr="00CB753A">
        <w:rPr>
          <w:spacing w:val="14"/>
          <w:sz w:val="28"/>
          <w:szCs w:val="28"/>
        </w:rPr>
        <w:t xml:space="preserve"> </w:t>
      </w:r>
      <w:r w:rsidRPr="00CB753A">
        <w:rPr>
          <w:sz w:val="28"/>
          <w:szCs w:val="28"/>
        </w:rPr>
        <w:t>этой</w:t>
      </w:r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связи</w:t>
      </w:r>
      <w:r w:rsidRPr="00CB753A">
        <w:rPr>
          <w:spacing w:val="15"/>
          <w:sz w:val="28"/>
          <w:szCs w:val="28"/>
        </w:rPr>
        <w:t xml:space="preserve"> </w:t>
      </w:r>
      <w:r w:rsidRPr="00CB753A">
        <w:rPr>
          <w:sz w:val="28"/>
          <w:szCs w:val="28"/>
        </w:rPr>
        <w:t>изучение</w:t>
      </w:r>
      <w:r w:rsidRPr="00CB753A">
        <w:rPr>
          <w:spacing w:val="14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предмета</w:t>
      </w:r>
    </w:p>
    <w:p w:rsidR="00CB753A" w:rsidRPr="00CB753A" w:rsidRDefault="00CB753A" w:rsidP="00CB753A">
      <w:pPr>
        <w:pStyle w:val="TableParagraph"/>
        <w:spacing w:line="360" w:lineRule="auto"/>
        <w:ind w:left="426" w:right="97" w:firstLine="850"/>
        <w:jc w:val="both"/>
        <w:rPr>
          <w:sz w:val="28"/>
          <w:szCs w:val="28"/>
        </w:rPr>
      </w:pPr>
      <w:r w:rsidRPr="00CB753A">
        <w:rPr>
          <w:sz w:val="28"/>
          <w:szCs w:val="28"/>
        </w:rPr>
        <w:t>«Химия»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ориентировано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преимущественно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на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расширение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углубление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теоретической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практической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подготовки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обучающихся,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выбравших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определённый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профиль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обучения,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в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том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числе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с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перспективой</w:t>
      </w:r>
      <w:r w:rsidRPr="00CB753A">
        <w:rPr>
          <w:spacing w:val="1"/>
          <w:sz w:val="28"/>
          <w:szCs w:val="28"/>
        </w:rPr>
        <w:t xml:space="preserve"> </w:t>
      </w:r>
      <w:r w:rsidRPr="00CB753A">
        <w:rPr>
          <w:sz w:val="28"/>
          <w:szCs w:val="28"/>
        </w:rPr>
        <w:t>последующего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lastRenderedPageBreak/>
        <w:t>получения</w:t>
      </w:r>
      <w:r w:rsidRPr="00CB753A">
        <w:rPr>
          <w:spacing w:val="-3"/>
          <w:sz w:val="28"/>
          <w:szCs w:val="28"/>
        </w:rPr>
        <w:t xml:space="preserve"> </w:t>
      </w:r>
      <w:r w:rsidRPr="00CB753A">
        <w:rPr>
          <w:sz w:val="28"/>
          <w:szCs w:val="28"/>
        </w:rPr>
        <w:t>химического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образования</w:t>
      </w:r>
      <w:r w:rsidRPr="00CB753A">
        <w:rPr>
          <w:spacing w:val="-1"/>
          <w:sz w:val="28"/>
          <w:szCs w:val="28"/>
        </w:rPr>
        <w:t xml:space="preserve"> </w:t>
      </w:r>
      <w:proofErr w:type="gramStart"/>
      <w:r w:rsidRPr="00CB753A">
        <w:rPr>
          <w:sz w:val="28"/>
          <w:szCs w:val="28"/>
        </w:rPr>
        <w:t>в</w:t>
      </w:r>
      <w:proofErr w:type="gramEnd"/>
      <w:r w:rsidRPr="00CB753A">
        <w:rPr>
          <w:spacing w:val="-3"/>
          <w:sz w:val="28"/>
          <w:szCs w:val="28"/>
        </w:rPr>
        <w:t xml:space="preserve"> </w:t>
      </w:r>
      <w:r w:rsidRPr="00CB753A">
        <w:rPr>
          <w:sz w:val="28"/>
          <w:szCs w:val="28"/>
        </w:rPr>
        <w:t>средних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специальных</w:t>
      </w:r>
      <w:r w:rsidRPr="00CB753A">
        <w:rPr>
          <w:spacing w:val="-3"/>
          <w:sz w:val="28"/>
          <w:szCs w:val="28"/>
        </w:rPr>
        <w:t xml:space="preserve"> </w:t>
      </w:r>
      <w:r w:rsidRPr="00CB753A">
        <w:rPr>
          <w:sz w:val="28"/>
          <w:szCs w:val="28"/>
        </w:rPr>
        <w:t>и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высших</w:t>
      </w:r>
      <w:r w:rsidRPr="00CB753A">
        <w:rPr>
          <w:spacing w:val="-2"/>
          <w:sz w:val="28"/>
          <w:szCs w:val="28"/>
        </w:rPr>
        <w:t xml:space="preserve"> </w:t>
      </w:r>
      <w:r w:rsidRPr="00CB753A">
        <w:rPr>
          <w:sz w:val="28"/>
          <w:szCs w:val="28"/>
        </w:rPr>
        <w:t>учебных</w:t>
      </w:r>
      <w:r w:rsidRPr="00CB753A">
        <w:rPr>
          <w:spacing w:val="-3"/>
          <w:sz w:val="28"/>
          <w:szCs w:val="28"/>
        </w:rPr>
        <w:t xml:space="preserve"> </w:t>
      </w:r>
      <w:r w:rsidRPr="00CB753A">
        <w:rPr>
          <w:sz w:val="28"/>
          <w:szCs w:val="28"/>
        </w:rPr>
        <w:t>организаций.</w:t>
      </w:r>
    </w:p>
    <w:p w:rsidR="00CB753A" w:rsidRPr="00CB753A" w:rsidRDefault="00CB753A" w:rsidP="00CB753A">
      <w:pPr>
        <w:pStyle w:val="TableParagraph"/>
        <w:spacing w:before="1" w:line="360" w:lineRule="auto"/>
        <w:ind w:left="426" w:firstLine="850"/>
        <w:jc w:val="both"/>
        <w:rPr>
          <w:sz w:val="28"/>
          <w:szCs w:val="28"/>
        </w:rPr>
      </w:pPr>
      <w:r w:rsidRPr="00CB753A">
        <w:rPr>
          <w:sz w:val="28"/>
          <w:szCs w:val="28"/>
        </w:rPr>
        <w:t>Составляющими</w:t>
      </w:r>
      <w:r w:rsidRPr="00CB753A">
        <w:rPr>
          <w:spacing w:val="32"/>
          <w:sz w:val="28"/>
          <w:szCs w:val="28"/>
        </w:rPr>
        <w:t xml:space="preserve"> </w:t>
      </w:r>
      <w:r w:rsidRPr="00CB753A">
        <w:rPr>
          <w:sz w:val="28"/>
          <w:szCs w:val="28"/>
        </w:rPr>
        <w:t>предмета</w:t>
      </w:r>
      <w:r w:rsidRPr="00CB753A">
        <w:rPr>
          <w:spacing w:val="89"/>
          <w:sz w:val="28"/>
          <w:szCs w:val="28"/>
        </w:rPr>
        <w:t xml:space="preserve"> </w:t>
      </w:r>
      <w:r w:rsidRPr="00CB753A">
        <w:rPr>
          <w:sz w:val="28"/>
          <w:szCs w:val="28"/>
        </w:rPr>
        <w:t>«Химия»</w:t>
      </w:r>
      <w:r w:rsidRPr="00CB753A">
        <w:rPr>
          <w:spacing w:val="90"/>
          <w:sz w:val="28"/>
          <w:szCs w:val="28"/>
        </w:rPr>
        <w:t xml:space="preserve"> </w:t>
      </w:r>
      <w:r w:rsidRPr="00CB753A">
        <w:rPr>
          <w:sz w:val="28"/>
          <w:szCs w:val="28"/>
        </w:rPr>
        <w:t>на</w:t>
      </w:r>
      <w:r w:rsidRPr="00CB753A">
        <w:rPr>
          <w:spacing w:val="90"/>
          <w:sz w:val="28"/>
          <w:szCs w:val="28"/>
        </w:rPr>
        <w:t xml:space="preserve"> </w:t>
      </w:r>
      <w:r w:rsidRPr="00CB753A">
        <w:rPr>
          <w:sz w:val="28"/>
          <w:szCs w:val="28"/>
        </w:rPr>
        <w:t>уровне</w:t>
      </w:r>
      <w:r w:rsidRPr="00CB753A">
        <w:rPr>
          <w:spacing w:val="89"/>
          <w:sz w:val="28"/>
          <w:szCs w:val="28"/>
        </w:rPr>
        <w:t xml:space="preserve"> </w:t>
      </w:r>
      <w:r w:rsidRPr="00CB753A">
        <w:rPr>
          <w:sz w:val="28"/>
          <w:szCs w:val="28"/>
        </w:rPr>
        <w:t>углублённого</w:t>
      </w:r>
      <w:r w:rsidRPr="00CB753A">
        <w:rPr>
          <w:spacing w:val="90"/>
          <w:sz w:val="28"/>
          <w:szCs w:val="28"/>
        </w:rPr>
        <w:t xml:space="preserve"> </w:t>
      </w:r>
      <w:r w:rsidRPr="00CB753A">
        <w:rPr>
          <w:sz w:val="28"/>
          <w:szCs w:val="28"/>
        </w:rPr>
        <w:t>изучения</w:t>
      </w:r>
      <w:r w:rsidRPr="00CB753A">
        <w:rPr>
          <w:spacing w:val="90"/>
          <w:sz w:val="28"/>
          <w:szCs w:val="28"/>
        </w:rPr>
        <w:t xml:space="preserve"> </w:t>
      </w:r>
      <w:r w:rsidRPr="00CB753A">
        <w:rPr>
          <w:sz w:val="28"/>
          <w:szCs w:val="28"/>
        </w:rPr>
        <w:t>являются</w:t>
      </w:r>
      <w:r w:rsidRPr="00CB753A">
        <w:rPr>
          <w:spacing w:val="90"/>
          <w:sz w:val="28"/>
          <w:szCs w:val="28"/>
        </w:rPr>
        <w:t xml:space="preserve"> </w:t>
      </w:r>
      <w:r w:rsidRPr="00CB753A">
        <w:rPr>
          <w:sz w:val="28"/>
          <w:szCs w:val="28"/>
        </w:rPr>
        <w:t>углублённые</w:t>
      </w:r>
      <w:r w:rsidRPr="00CB753A">
        <w:rPr>
          <w:spacing w:val="90"/>
          <w:sz w:val="28"/>
          <w:szCs w:val="28"/>
        </w:rPr>
        <w:t xml:space="preserve"> </w:t>
      </w:r>
      <w:r w:rsidRPr="00CB753A">
        <w:rPr>
          <w:sz w:val="28"/>
          <w:szCs w:val="28"/>
        </w:rPr>
        <w:t>курсы</w:t>
      </w:r>
      <w:r w:rsidRPr="00CB753A">
        <w:rPr>
          <w:spacing w:val="94"/>
          <w:sz w:val="28"/>
          <w:szCs w:val="28"/>
        </w:rPr>
        <w:t xml:space="preserve"> </w:t>
      </w:r>
      <w:r w:rsidRPr="00CB753A">
        <w:rPr>
          <w:sz w:val="28"/>
          <w:szCs w:val="28"/>
        </w:rPr>
        <w:t>—</w:t>
      </w:r>
    </w:p>
    <w:p w:rsidR="00CB753A" w:rsidRPr="00CB753A" w:rsidRDefault="00CB753A" w:rsidP="00CB753A">
      <w:pPr>
        <w:tabs>
          <w:tab w:val="left" w:pos="1418"/>
        </w:tabs>
        <w:spacing w:after="0"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 xml:space="preserve">«Органическая химия» и «Общая и неорганическая химия». В </w:t>
      </w:r>
      <w:proofErr w:type="gramStart"/>
      <w:r w:rsidRPr="00CB753A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gramEnd"/>
      <w:r w:rsidRPr="00CB753A">
        <w:rPr>
          <w:rFonts w:ascii="Times New Roman" w:hAnsi="Times New Roman" w:cs="Times New Roman"/>
          <w:sz w:val="28"/>
          <w:szCs w:val="28"/>
        </w:rPr>
        <w:t xml:space="preserve"> профиле 10-11 классов</w:t>
      </w:r>
      <w:r w:rsidRPr="00CB7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pacing w:val="-1"/>
          <w:sz w:val="28"/>
          <w:szCs w:val="28"/>
        </w:rPr>
        <w:t>изучение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pacing w:val="-1"/>
          <w:sz w:val="28"/>
          <w:szCs w:val="28"/>
        </w:rPr>
        <w:t>предмета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предусмотрено</w:t>
      </w:r>
      <w:r w:rsidRPr="00CB75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в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объёме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учебной</w:t>
      </w:r>
      <w:r w:rsidRPr="00CB75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нагрузки</w:t>
      </w:r>
      <w:r w:rsidRPr="00CB75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4 часа</w:t>
      </w:r>
      <w:r w:rsidRPr="00CB75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в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неделю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соответственно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 xml:space="preserve">272 </w:t>
      </w:r>
      <w:r w:rsidRPr="00CB75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часа</w:t>
      </w:r>
      <w:r w:rsidRPr="00CB753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за</w:t>
      </w:r>
      <w:r w:rsidRPr="00CB7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два года</w:t>
      </w:r>
      <w:r w:rsidRPr="00CB7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753A">
        <w:rPr>
          <w:rFonts w:ascii="Times New Roman" w:hAnsi="Times New Roman" w:cs="Times New Roman"/>
          <w:sz w:val="28"/>
          <w:szCs w:val="28"/>
        </w:rPr>
        <w:t>обучения.</w:t>
      </w:r>
    </w:p>
    <w:p w:rsidR="00CB753A" w:rsidRPr="00CB753A" w:rsidRDefault="00CB753A" w:rsidP="00CB753A">
      <w:pPr>
        <w:tabs>
          <w:tab w:val="left" w:pos="1418"/>
        </w:tabs>
        <w:spacing w:after="0"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«ХИМИЯ» является частью ООП </w:t>
      </w:r>
      <w:r w:rsidRPr="00CB753A">
        <w:rPr>
          <w:rFonts w:ascii="Times New Roman" w:hAnsi="Times New Roman" w:cs="Times New Roman"/>
          <w:sz w:val="28"/>
          <w:szCs w:val="28"/>
        </w:rPr>
        <w:t>С</w:t>
      </w:r>
      <w:r w:rsidRPr="00CB753A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CB753A" w:rsidRPr="00CB753A" w:rsidRDefault="00CB753A" w:rsidP="00CB753A">
      <w:pPr>
        <w:spacing w:after="0"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CB753A" w:rsidRPr="00CB753A" w:rsidRDefault="00CB753A" w:rsidP="00CB753A">
      <w:pPr>
        <w:spacing w:after="0"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CB753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B753A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CB753A" w:rsidRPr="00CB753A" w:rsidRDefault="00CB753A" w:rsidP="00CB753A">
      <w:pPr>
        <w:spacing w:after="0"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CB753A" w:rsidRPr="00CB753A" w:rsidRDefault="00CB753A" w:rsidP="00CB753A">
      <w:pPr>
        <w:spacing w:after="0"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«СОШ имени А.М. Горького»</w:t>
      </w: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753A">
        <w:rPr>
          <w:rFonts w:ascii="Times New Roman" w:hAnsi="Times New Roman" w:cs="Times New Roman"/>
          <w:sz w:val="28"/>
          <w:szCs w:val="28"/>
        </w:rPr>
        <w:t>Дата: 29.08.2023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B753A" w:rsidRPr="00CB753A" w:rsidRDefault="00CB753A" w:rsidP="00CB753A">
      <w:pPr>
        <w:spacing w:line="36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380C89">
        <w:rPr>
          <w:rFonts w:ascii="Times New Roman" w:hAnsi="Times New Roman"/>
          <w:color w:val="000000"/>
          <w:sz w:val="28"/>
        </w:rPr>
        <w:t>я(</w:t>
      </w:r>
      <w:proofErr w:type="gramEnd"/>
      <w:r w:rsidRPr="00380C89">
        <w:rPr>
          <w:rFonts w:ascii="Times New Roman" w:hAnsi="Times New Roman"/>
          <w:color w:val="000000"/>
          <w:sz w:val="28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A0753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BA0753" w:rsidRPr="00380C89" w:rsidRDefault="00BC22B2">
      <w:pPr>
        <w:numPr>
          <w:ilvl w:val="0"/>
          <w:numId w:val="1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380C8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BA0753" w:rsidRPr="00380C89" w:rsidRDefault="00BC22B2">
      <w:pPr>
        <w:numPr>
          <w:ilvl w:val="0"/>
          <w:numId w:val="1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380C89">
        <w:rPr>
          <w:rFonts w:ascii="Times New Roman" w:hAnsi="Times New Roman"/>
          <w:color w:val="000000"/>
          <w:sz w:val="28"/>
        </w:rPr>
        <w:t>достижений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BA0753" w:rsidRPr="00380C89" w:rsidRDefault="00BC22B2">
      <w:pPr>
        <w:numPr>
          <w:ilvl w:val="0"/>
          <w:numId w:val="2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A0753" w:rsidRPr="00380C89" w:rsidRDefault="00BC22B2">
      <w:pPr>
        <w:numPr>
          <w:ilvl w:val="0"/>
          <w:numId w:val="2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BA0753" w:rsidRPr="00380C89" w:rsidRDefault="00BC22B2">
      <w:pPr>
        <w:numPr>
          <w:ilvl w:val="0"/>
          <w:numId w:val="2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связей;</w:t>
      </w:r>
    </w:p>
    <w:p w:rsidR="00BA0753" w:rsidRPr="00380C89" w:rsidRDefault="00BC22B2">
      <w:pPr>
        <w:numPr>
          <w:ilvl w:val="0"/>
          <w:numId w:val="2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характер.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</w:t>
      </w:r>
      <w:r w:rsidRPr="00380C89">
        <w:rPr>
          <w:rFonts w:ascii="Times New Roman" w:hAnsi="Times New Roman"/>
          <w:color w:val="000000"/>
          <w:sz w:val="28"/>
        </w:rPr>
        <w:lastRenderedPageBreak/>
        <w:t xml:space="preserve">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380C89">
        <w:rPr>
          <w:rFonts w:ascii="Times New Roman" w:hAnsi="Times New Roman"/>
          <w:color w:val="000000"/>
          <w:sz w:val="28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380C89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380C89"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 w:rsidRPr="00380C89">
        <w:rPr>
          <w:rFonts w:ascii="Times New Roman" w:hAnsi="Times New Roman"/>
          <w:color w:val="000000"/>
          <w:sz w:val="28"/>
        </w:rPr>
        <w:t>также, как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</w:t>
      </w:r>
      <w:r w:rsidRPr="00380C89">
        <w:rPr>
          <w:rFonts w:ascii="Times New Roman" w:hAnsi="Times New Roman"/>
          <w:color w:val="000000"/>
          <w:sz w:val="28"/>
        </w:rPr>
        <w:lastRenderedPageBreak/>
        <w:t>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A0753" w:rsidRPr="00380C89" w:rsidRDefault="00BC22B2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BA0753" w:rsidRPr="00380C89" w:rsidRDefault="00BC22B2">
      <w:pPr>
        <w:numPr>
          <w:ilvl w:val="0"/>
          <w:numId w:val="3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BA0753" w:rsidRPr="00380C89" w:rsidRDefault="00BC22B2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BA0753" w:rsidRPr="00380C89" w:rsidRDefault="00BC22B2">
      <w:pPr>
        <w:numPr>
          <w:ilvl w:val="0"/>
          <w:numId w:val="3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A0753" w:rsidRPr="00380C89" w:rsidRDefault="00BC22B2">
      <w:pPr>
        <w:spacing w:after="0" w:line="264" w:lineRule="auto"/>
        <w:ind w:left="12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A0753" w:rsidRPr="00380C89" w:rsidRDefault="00BC22B2">
      <w:pPr>
        <w:numPr>
          <w:ilvl w:val="0"/>
          <w:numId w:val="4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A0753" w:rsidRPr="00380C89" w:rsidRDefault="00BC22B2">
      <w:pPr>
        <w:numPr>
          <w:ilvl w:val="0"/>
          <w:numId w:val="4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A0753" w:rsidRPr="00380C89" w:rsidRDefault="00BC22B2">
      <w:pPr>
        <w:numPr>
          <w:ilvl w:val="0"/>
          <w:numId w:val="4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</w:t>
      </w:r>
      <w:r w:rsidRPr="00380C89">
        <w:rPr>
          <w:rFonts w:ascii="Times New Roman" w:hAnsi="Times New Roman"/>
          <w:color w:val="000000"/>
          <w:sz w:val="28"/>
        </w:rPr>
        <w:lastRenderedPageBreak/>
        <w:t>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A0753" w:rsidRPr="00380C89" w:rsidRDefault="00BC22B2">
      <w:pPr>
        <w:numPr>
          <w:ilvl w:val="0"/>
          <w:numId w:val="4"/>
        </w:numPr>
        <w:spacing w:after="0" w:line="264" w:lineRule="auto"/>
        <w:jc w:val="both"/>
      </w:pPr>
      <w:r w:rsidRPr="00380C89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A0753" w:rsidRPr="00380C89" w:rsidRDefault="00BC22B2">
      <w:pPr>
        <w:spacing w:after="0" w:line="264" w:lineRule="auto"/>
        <w:ind w:left="120"/>
        <w:jc w:val="both"/>
      </w:pPr>
      <w:r w:rsidRPr="00380C89">
        <w:rPr>
          <w:rFonts w:ascii="Times New Roman" w:hAnsi="Times New Roman"/>
          <w:color w:val="000000"/>
          <w:sz w:val="28"/>
        </w:rPr>
        <w:t>‌</w:t>
      </w:r>
      <w:bookmarkStart w:id="3" w:name="a144c275-5dda-41db-8d94-37f2810a0979"/>
      <w:r w:rsidRPr="00380C89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272 часа: в 10 классе – 136 часов (4 часа в неделю), в 11 классе – 136 часов (4 часа в неделю).</w:t>
      </w:r>
      <w:bookmarkEnd w:id="3"/>
      <w:r w:rsidRPr="00380C89">
        <w:rPr>
          <w:rFonts w:ascii="Times New Roman" w:hAnsi="Times New Roman"/>
          <w:color w:val="000000"/>
          <w:sz w:val="28"/>
        </w:rPr>
        <w:t>‌</w:t>
      </w:r>
    </w:p>
    <w:p w:rsidR="00BA0753" w:rsidRPr="00380C89" w:rsidRDefault="00BA0753">
      <w:pPr>
        <w:spacing w:after="0" w:line="264" w:lineRule="auto"/>
        <w:ind w:left="120"/>
        <w:jc w:val="both"/>
      </w:pPr>
    </w:p>
    <w:p w:rsidR="00BA0753" w:rsidRPr="00380C89" w:rsidRDefault="00BA0753">
      <w:pPr>
        <w:sectPr w:rsidR="00BA0753" w:rsidRPr="00380C89" w:rsidSect="00380C89">
          <w:pgSz w:w="11906" w:h="16383"/>
          <w:pgMar w:top="567" w:right="567" w:bottom="993" w:left="709" w:header="720" w:footer="720" w:gutter="0"/>
          <w:cols w:space="720"/>
        </w:sectPr>
      </w:pPr>
    </w:p>
    <w:p w:rsidR="00BA0753" w:rsidRPr="00380C89" w:rsidRDefault="00BC22B2">
      <w:pPr>
        <w:spacing w:after="0" w:line="264" w:lineRule="auto"/>
        <w:ind w:left="120"/>
        <w:jc w:val="both"/>
      </w:pPr>
      <w:bookmarkStart w:id="4" w:name="block-7414260"/>
      <w:bookmarkEnd w:id="1"/>
      <w:r w:rsidRPr="00380C89">
        <w:rPr>
          <w:rFonts w:ascii="Times New Roman" w:hAnsi="Times New Roman"/>
          <w:color w:val="000000"/>
          <w:sz w:val="28"/>
        </w:rPr>
        <w:lastRenderedPageBreak/>
        <w:t>​</w:t>
      </w:r>
      <w:r w:rsidRPr="00380C8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A0753" w:rsidRPr="00380C89" w:rsidRDefault="00BC22B2">
      <w:pPr>
        <w:spacing w:after="0" w:line="264" w:lineRule="auto"/>
        <w:ind w:left="120"/>
        <w:jc w:val="both"/>
      </w:pPr>
      <w:r w:rsidRPr="00380C89">
        <w:rPr>
          <w:rFonts w:ascii="Times New Roman" w:hAnsi="Times New Roman"/>
          <w:color w:val="000000"/>
          <w:sz w:val="28"/>
        </w:rPr>
        <w:t>​</w:t>
      </w:r>
    </w:p>
    <w:p w:rsidR="00BA0753" w:rsidRPr="00380C89" w:rsidRDefault="00BC22B2">
      <w:pPr>
        <w:spacing w:after="0" w:line="264" w:lineRule="auto"/>
        <w:ind w:left="12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BA0753" w:rsidRPr="00380C89" w:rsidRDefault="00BA0753">
      <w:pPr>
        <w:spacing w:after="0" w:line="264" w:lineRule="auto"/>
        <w:ind w:left="120"/>
        <w:jc w:val="both"/>
      </w:pPr>
    </w:p>
    <w:p w:rsidR="00BA0753" w:rsidRPr="00380C89" w:rsidRDefault="00BC22B2">
      <w:pPr>
        <w:spacing w:after="0" w:line="264" w:lineRule="auto"/>
        <w:ind w:left="12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380C89">
        <w:rPr>
          <w:rFonts w:ascii="Times New Roman" w:hAnsi="Times New Roman"/>
          <w:color w:val="000000"/>
          <w:sz w:val="28"/>
        </w:rPr>
        <w:t>атомных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380C89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380C89">
        <w:rPr>
          <w:rFonts w:ascii="Times New Roman" w:hAnsi="Times New Roman"/>
          <w:color w:val="000000"/>
          <w:sz w:val="28"/>
        </w:rPr>
        <w:t>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380C89">
        <w:rPr>
          <w:rFonts w:ascii="Times New Roman" w:hAnsi="Times New Roman"/>
          <w:color w:val="000000"/>
          <w:sz w:val="28"/>
        </w:rPr>
        <w:t>индуктивный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эффекты).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380C89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80C89"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380C89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80C89">
        <w:rPr>
          <w:rFonts w:ascii="Times New Roman" w:hAnsi="Times New Roman"/>
          <w:color w:val="000000"/>
          <w:sz w:val="28"/>
          <w:vertAlign w:val="superscript"/>
        </w:rPr>
        <w:t>3</w:t>
      </w:r>
      <w:r w:rsidRPr="00380C89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связь. Физические свойства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Химические свойства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380C89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>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lastRenderedPageBreak/>
        <w:t>Алкены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380C89">
        <w:rPr>
          <w:rFonts w:ascii="Times New Roman" w:hAnsi="Times New Roman"/>
          <w:color w:val="000000"/>
          <w:sz w:val="28"/>
          <w:vertAlign w:val="superscript"/>
        </w:rPr>
        <w:t>2</w:t>
      </w:r>
      <w:r w:rsidRPr="00380C89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380C89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цис</w:t>
      </w:r>
      <w:proofErr w:type="spellEnd"/>
      <w:r w:rsidRPr="00380C89">
        <w:rPr>
          <w:rFonts w:ascii="Times New Roman" w:hAnsi="Times New Roman"/>
          <w:color w:val="000000"/>
          <w:sz w:val="28"/>
        </w:rPr>
        <w:t>-тран</w:t>
      </w:r>
      <w:proofErr w:type="gramStart"/>
      <w:r w:rsidRPr="00380C89">
        <w:rPr>
          <w:rFonts w:ascii="Times New Roman" w:hAnsi="Times New Roman"/>
          <w:color w:val="000000"/>
          <w:sz w:val="28"/>
        </w:rPr>
        <w:t>с-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380C89">
        <w:rPr>
          <w:rFonts w:ascii="Times New Roman" w:hAnsi="Times New Roman"/>
          <w:color w:val="000000"/>
          <w:sz w:val="28"/>
        </w:rPr>
        <w:t>сопряжённые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, изолированные, </w:t>
      </w:r>
      <w:r w:rsidRPr="00380C89">
        <w:rPr>
          <w:rFonts w:ascii="Times New Roman" w:hAnsi="Times New Roman"/>
          <w:i/>
          <w:color w:val="000000"/>
          <w:sz w:val="28"/>
        </w:rPr>
        <w:t>кумулированные</w:t>
      </w:r>
      <w:r w:rsidRPr="00380C89"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380C89">
        <w:rPr>
          <w:rFonts w:ascii="Times New Roman" w:hAnsi="Times New Roman"/>
          <w:color w:val="000000"/>
          <w:sz w:val="28"/>
        </w:rPr>
        <w:t>имеющих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>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380C89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 w:rsidRPr="00380C8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380C89"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</w:t>
      </w:r>
      <w:r w:rsidRPr="00380C89">
        <w:rPr>
          <w:rFonts w:ascii="Times New Roman" w:hAnsi="Times New Roman"/>
          <w:color w:val="000000"/>
          <w:sz w:val="28"/>
        </w:rPr>
        <w:lastRenderedPageBreak/>
        <w:t>серебра(</w:t>
      </w:r>
      <w:r>
        <w:rPr>
          <w:rFonts w:ascii="Times New Roman" w:hAnsi="Times New Roman"/>
          <w:color w:val="000000"/>
          <w:sz w:val="28"/>
        </w:rPr>
        <w:t>I</w:t>
      </w:r>
      <w:r w:rsidRPr="00380C89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380C89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380C89">
        <w:rPr>
          <w:rFonts w:ascii="Times New Roman" w:hAnsi="Times New Roman"/>
          <w:i/>
          <w:color w:val="000000"/>
          <w:sz w:val="28"/>
        </w:rPr>
        <w:t>, линоленовая</w:t>
      </w:r>
      <w:r w:rsidRPr="00380C89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 w:rsidRPr="00380C89">
        <w:rPr>
          <w:rFonts w:ascii="Times New Roman" w:hAnsi="Times New Roman"/>
          <w:color w:val="000000"/>
          <w:sz w:val="28"/>
        </w:rPr>
        <w:t>о-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 w:rsidRPr="00380C89"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380C8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380C89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 w:rsidRPr="00380C89"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380C89">
        <w:rPr>
          <w:rFonts w:ascii="Times New Roman" w:hAnsi="Times New Roman"/>
          <w:i/>
          <w:color w:val="000000"/>
          <w:sz w:val="28"/>
        </w:rPr>
        <w:t xml:space="preserve">. </w:t>
      </w:r>
      <w:r w:rsidRPr="00380C89">
        <w:rPr>
          <w:rFonts w:ascii="Times New Roman" w:hAnsi="Times New Roman"/>
          <w:color w:val="000000"/>
          <w:sz w:val="28"/>
        </w:rPr>
        <w:t xml:space="preserve">Физические свойства аминокислот. Химические свойства аминокислот как амфотерных органических соединений, реакция поликонденсации, </w:t>
      </w:r>
      <w:r w:rsidRPr="00380C89">
        <w:rPr>
          <w:rFonts w:ascii="Times New Roman" w:hAnsi="Times New Roman"/>
          <w:color w:val="000000"/>
          <w:sz w:val="28"/>
        </w:rPr>
        <w:lastRenderedPageBreak/>
        <w:t>образование пептидной связи. Биологическое значение аминокислот. Синтез и гидролиз пептидов.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380C89">
        <w:rPr>
          <w:rFonts w:ascii="Times New Roman" w:hAnsi="Times New Roman"/>
          <w:color w:val="000000"/>
          <w:sz w:val="28"/>
        </w:rPr>
        <w:t>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380C89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полимеры).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Расчётные задачи.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связи.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lastRenderedPageBreak/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A0753" w:rsidRPr="00380C89" w:rsidRDefault="00BA0753">
      <w:pPr>
        <w:spacing w:after="0"/>
        <w:ind w:left="120"/>
        <w:jc w:val="both"/>
      </w:pPr>
    </w:p>
    <w:p w:rsidR="00BA0753" w:rsidRPr="00380C89" w:rsidRDefault="00BC22B2">
      <w:pPr>
        <w:spacing w:after="0"/>
        <w:ind w:left="12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BA0753" w:rsidRPr="00380C89" w:rsidRDefault="00BA0753">
      <w:pPr>
        <w:spacing w:after="0"/>
        <w:ind w:left="120"/>
        <w:jc w:val="both"/>
      </w:pPr>
    </w:p>
    <w:p w:rsidR="00BA0753" w:rsidRPr="00380C89" w:rsidRDefault="00BC22B2">
      <w:pPr>
        <w:spacing w:after="0"/>
        <w:ind w:left="120"/>
        <w:jc w:val="both"/>
      </w:pPr>
      <w:r w:rsidRPr="00380C89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380C89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380C89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</w:t>
      </w:r>
      <w:proofErr w:type="gramStart"/>
      <w:r w:rsidRPr="00380C89">
        <w:rPr>
          <w:rFonts w:ascii="Times New Roman" w:hAnsi="Times New Roman"/>
          <w:color w:val="000000"/>
          <w:sz w:val="28"/>
        </w:rPr>
        <w:t>атомным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380C89">
        <w:rPr>
          <w:rFonts w:ascii="Times New Roman" w:hAnsi="Times New Roman"/>
          <w:i/>
          <w:color w:val="000000"/>
          <w:sz w:val="28"/>
        </w:rPr>
        <w:t>.</w:t>
      </w:r>
      <w:r w:rsidRPr="00380C89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380C89">
        <w:rPr>
          <w:rFonts w:ascii="Times New Roman" w:hAnsi="Times New Roman"/>
          <w:color w:val="000000"/>
          <w:sz w:val="28"/>
        </w:rPr>
        <w:t>ии ио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нов.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>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 w:rsidRPr="00380C89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380C89"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380C89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Ле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380C89"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 w:rsidRPr="00380C89">
        <w:rPr>
          <w:rFonts w:ascii="Times New Roman" w:hAnsi="Times New Roman"/>
          <w:color w:val="000000"/>
          <w:sz w:val="28"/>
        </w:rPr>
        <w:t>ии ио</w:t>
      </w:r>
      <w:proofErr w:type="gramEnd"/>
      <w:r w:rsidRPr="00380C89">
        <w:rPr>
          <w:rFonts w:ascii="Times New Roman" w:hAnsi="Times New Roman"/>
          <w:color w:val="000000"/>
          <w:sz w:val="28"/>
        </w:rPr>
        <w:t>нного обмена.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80C89"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380C89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380C89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380C89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380C89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380C89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380C89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380C89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380C89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алюминия.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380C89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380C89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380C89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380C89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380C89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380C89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>Физические и химические свойства меди и её соединений. Получение и применение меди и её соединений.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380C89">
        <w:rPr>
          <w:rFonts w:ascii="Times New Roman" w:hAnsi="Times New Roman"/>
          <w:color w:val="000000"/>
          <w:sz w:val="28"/>
        </w:rPr>
        <w:t>фосфор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Химия пищи: основные компоненты, пищевые добавки. Роль химии в обеспечении пищевой безопасности.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80C89">
        <w:rPr>
          <w:rFonts w:ascii="Times New Roman" w:hAnsi="Times New Roman"/>
          <w:color w:val="000000"/>
          <w:sz w:val="28"/>
        </w:rPr>
        <w:t>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Расчётные задачи.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 w:rsidRPr="00380C89">
        <w:rPr>
          <w:rFonts w:ascii="Times New Roman" w:hAnsi="Times New Roman"/>
          <w:color w:val="000000"/>
          <w:sz w:val="28"/>
        </w:rPr>
        <w:t>от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связи.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80C89">
        <w:rPr>
          <w:rFonts w:ascii="Times New Roman" w:hAnsi="Times New Roman"/>
          <w:color w:val="000000"/>
          <w:sz w:val="28"/>
        </w:rPr>
        <w:t>.</w:t>
      </w:r>
      <w:proofErr w:type="gramEnd"/>
    </w:p>
    <w:p w:rsidR="00BA0753" w:rsidRPr="00380C89" w:rsidRDefault="00BA0753">
      <w:pPr>
        <w:sectPr w:rsidR="00BA0753" w:rsidRPr="00380C89" w:rsidSect="00380C89">
          <w:pgSz w:w="11906" w:h="16383"/>
          <w:pgMar w:top="567" w:right="567" w:bottom="993" w:left="709" w:header="720" w:footer="720" w:gutter="0"/>
          <w:cols w:space="720"/>
        </w:sectPr>
      </w:pPr>
    </w:p>
    <w:p w:rsidR="00BA0753" w:rsidRPr="00380C89" w:rsidRDefault="00BC22B2">
      <w:pPr>
        <w:spacing w:after="0" w:line="264" w:lineRule="auto"/>
        <w:ind w:left="120"/>
        <w:jc w:val="both"/>
      </w:pPr>
      <w:bookmarkStart w:id="5" w:name="block-7414259"/>
      <w:bookmarkEnd w:id="4"/>
      <w:r w:rsidRPr="00380C8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A0753" w:rsidRPr="00380C89" w:rsidRDefault="00BA0753">
      <w:pPr>
        <w:spacing w:after="0" w:line="264" w:lineRule="auto"/>
        <w:ind w:left="120"/>
        <w:jc w:val="both"/>
      </w:pPr>
    </w:p>
    <w:p w:rsidR="00BA0753" w:rsidRPr="00380C89" w:rsidRDefault="00BC22B2">
      <w:pPr>
        <w:spacing w:after="0" w:line="264" w:lineRule="auto"/>
        <w:ind w:left="12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BA0753" w:rsidRPr="00380C89" w:rsidRDefault="00BA0753">
      <w:pPr>
        <w:spacing w:after="0" w:line="264" w:lineRule="auto"/>
        <w:ind w:left="120"/>
        <w:jc w:val="both"/>
      </w:pP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380C89">
        <w:rPr>
          <w:rFonts w:ascii="Times New Roman" w:hAnsi="Times New Roman"/>
          <w:color w:val="000000"/>
          <w:sz w:val="28"/>
        </w:rPr>
        <w:t>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380C8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380C89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380C89">
        <w:rPr>
          <w:rFonts w:ascii="Times New Roman" w:hAnsi="Times New Roman"/>
          <w:color w:val="000000"/>
          <w:sz w:val="28"/>
        </w:rPr>
        <w:t>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рационального научного мышления, создании целостного представления об </w:t>
      </w:r>
      <w:r w:rsidRPr="00380C89">
        <w:rPr>
          <w:rFonts w:ascii="Times New Roman" w:hAnsi="Times New Roman"/>
          <w:color w:val="000000"/>
          <w:sz w:val="28"/>
        </w:rPr>
        <w:lastRenderedPageBreak/>
        <w:t>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/>
        <w:ind w:left="120"/>
      </w:pPr>
      <w:r w:rsidRPr="00380C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80C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380C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A0753" w:rsidRPr="00380C89" w:rsidRDefault="00BA0753">
      <w:pPr>
        <w:spacing w:after="0" w:line="264" w:lineRule="auto"/>
        <w:ind w:left="120"/>
      </w:pPr>
    </w:p>
    <w:p w:rsidR="00380C89" w:rsidRDefault="00380C8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A0753" w:rsidRPr="00380C89" w:rsidRDefault="00BC22B2">
      <w:pPr>
        <w:spacing w:after="0" w:line="264" w:lineRule="auto"/>
        <w:ind w:left="120"/>
      </w:pPr>
      <w:r w:rsidRPr="00380C89"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380C89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 w:rsidRPr="00380C89">
        <w:rPr>
          <w:rFonts w:ascii="Times New Roman" w:hAnsi="Times New Roman"/>
          <w:color w:val="000000"/>
          <w:sz w:val="28"/>
        </w:rPr>
        <w:t>познания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/>
        <w:ind w:firstLine="600"/>
      </w:pPr>
      <w:r w:rsidRPr="00380C89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BA0753" w:rsidRPr="00380C89" w:rsidRDefault="00BA0753">
      <w:pPr>
        <w:spacing w:after="0"/>
        <w:ind w:left="120"/>
      </w:pP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/>
        <w:ind w:firstLine="600"/>
      </w:pPr>
      <w:r w:rsidRPr="00380C8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/>
        <w:ind w:firstLine="600"/>
      </w:pPr>
      <w:r w:rsidRPr="00380C89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A0753" w:rsidRPr="00380C89" w:rsidRDefault="00BA0753">
      <w:pPr>
        <w:spacing w:after="0"/>
        <w:ind w:left="120"/>
      </w:pP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A0753" w:rsidRPr="00380C89" w:rsidRDefault="00BA0753">
      <w:pPr>
        <w:spacing w:after="0" w:line="264" w:lineRule="auto"/>
        <w:ind w:left="120"/>
        <w:jc w:val="both"/>
      </w:pP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A0753" w:rsidRPr="00380C89" w:rsidRDefault="00BA0753">
      <w:pPr>
        <w:spacing w:after="0"/>
        <w:ind w:left="120"/>
      </w:pP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</w:p>
    <w:p w:rsidR="00BA0753" w:rsidRPr="00380C89" w:rsidRDefault="00BA0753">
      <w:pPr>
        <w:spacing w:after="0" w:line="264" w:lineRule="auto"/>
        <w:ind w:left="120"/>
        <w:jc w:val="both"/>
      </w:pPr>
      <w:bookmarkStart w:id="6" w:name="_Toc139840030"/>
      <w:bookmarkEnd w:id="6"/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10 КЛАСС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proofErr w:type="gram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0C89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380C89"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 w:rsidRPr="00380C89">
        <w:rPr>
          <w:rFonts w:ascii="Times New Roman" w:hAnsi="Times New Roman"/>
          <w:color w:val="000000"/>
          <w:sz w:val="28"/>
        </w:rPr>
        <w:t>д-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ориентанты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80C8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0C89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lastRenderedPageBreak/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изготавливать модели молекул органических веще</w:t>
      </w:r>
      <w:proofErr w:type="gramStart"/>
      <w:r w:rsidRPr="00380C89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80C89"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proofErr w:type="gram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80C89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380C89"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другие);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380C89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 w:rsidRPr="00380C89">
        <w:rPr>
          <w:rFonts w:ascii="Times New Roman" w:hAnsi="Times New Roman"/>
          <w:color w:val="000000"/>
          <w:sz w:val="28"/>
        </w:rPr>
        <w:t>о-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ди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380C89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80C89">
        <w:rPr>
          <w:rFonts w:ascii="Times New Roman" w:hAnsi="Times New Roman"/>
          <w:color w:val="000000"/>
          <w:sz w:val="28"/>
        </w:rPr>
        <w:t>-</w:t>
      </w:r>
      <w:proofErr w:type="gramEnd"/>
      <w:r w:rsidRPr="00380C89"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применять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proofErr w:type="gram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и </w:t>
      </w:r>
      <w:r w:rsidRPr="00380C89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 w:rsidRPr="00380C89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380C89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380C89" w:rsidRDefault="00380C8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b/>
          <w:color w:val="000000"/>
          <w:sz w:val="28"/>
        </w:rPr>
        <w:t>11 КЛАСС</w:t>
      </w:r>
    </w:p>
    <w:p w:rsidR="00BA0753" w:rsidRPr="00380C89" w:rsidRDefault="00BC22B2">
      <w:pPr>
        <w:spacing w:after="0" w:line="264" w:lineRule="auto"/>
        <w:ind w:firstLine="600"/>
        <w:jc w:val="both"/>
      </w:pPr>
      <w:r w:rsidRPr="00380C89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proofErr w:type="gram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</w:t>
      </w:r>
      <w:r w:rsidRPr="00380C89">
        <w:rPr>
          <w:rFonts w:ascii="Times New Roman" w:hAnsi="Times New Roman"/>
          <w:color w:val="000000"/>
          <w:sz w:val="28"/>
        </w:rPr>
        <w:lastRenderedPageBreak/>
        <w:t>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0C89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380C89"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80C89"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80C89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</w:t>
      </w:r>
      <w:r w:rsidRPr="00380C89">
        <w:rPr>
          <w:rFonts w:ascii="Times New Roman" w:hAnsi="Times New Roman"/>
          <w:color w:val="000000"/>
          <w:sz w:val="28"/>
        </w:rPr>
        <w:lastRenderedPageBreak/>
        <w:t>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0C8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0C89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», «основное и возбуждённое энергетические состояния атома»; </w:t>
      </w:r>
      <w:proofErr w:type="gramStart"/>
      <w:r w:rsidRPr="00380C89">
        <w:rPr>
          <w:rFonts w:ascii="Times New Roman" w:hAnsi="Times New Roman"/>
          <w:color w:val="000000"/>
          <w:sz w:val="28"/>
        </w:rPr>
        <w:t>объяснять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Ле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380C89">
        <w:rPr>
          <w:rFonts w:ascii="Times New Roman" w:hAnsi="Times New Roman"/>
          <w:color w:val="000000"/>
          <w:sz w:val="28"/>
        </w:rPr>
        <w:t>);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380C89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380C89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380C8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</w:t>
      </w:r>
      <w:r w:rsidRPr="00380C89">
        <w:rPr>
          <w:rFonts w:ascii="Times New Roman" w:hAnsi="Times New Roman"/>
          <w:color w:val="000000"/>
          <w:sz w:val="28"/>
        </w:rPr>
        <w:lastRenderedPageBreak/>
        <w:t>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proofErr w:type="gram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380C89">
        <w:rPr>
          <w:rFonts w:ascii="Times New Roman" w:hAnsi="Times New Roman"/>
          <w:color w:val="000000"/>
          <w:sz w:val="28"/>
        </w:rPr>
        <w:t xml:space="preserve"> и оценивать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их достоверность;</w:t>
      </w:r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proofErr w:type="gram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BA0753" w:rsidRPr="00380C89" w:rsidRDefault="00BC22B2">
      <w:pPr>
        <w:spacing w:after="0" w:line="264" w:lineRule="auto"/>
        <w:ind w:firstLine="600"/>
        <w:jc w:val="both"/>
      </w:pPr>
      <w:proofErr w:type="spellStart"/>
      <w:r w:rsidRPr="00380C8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её и использовать</w:t>
      </w:r>
      <w:r w:rsidRPr="00380C89">
        <w:rPr>
          <w:rFonts w:ascii="Times New Roman" w:hAnsi="Times New Roman"/>
          <w:i/>
          <w:color w:val="000000"/>
          <w:sz w:val="28"/>
        </w:rPr>
        <w:t xml:space="preserve"> </w:t>
      </w:r>
      <w:r w:rsidRPr="00380C89"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BA0753" w:rsidRPr="00380C89" w:rsidRDefault="00BA0753">
      <w:pPr>
        <w:sectPr w:rsidR="00BA0753" w:rsidRPr="00380C89" w:rsidSect="00380C89">
          <w:pgSz w:w="11906" w:h="16383"/>
          <w:pgMar w:top="567" w:right="567" w:bottom="993" w:left="709" w:header="720" w:footer="720" w:gutter="0"/>
          <w:cols w:space="720"/>
        </w:sectPr>
      </w:pPr>
    </w:p>
    <w:p w:rsidR="00BA0753" w:rsidRDefault="00BC22B2">
      <w:pPr>
        <w:spacing w:after="0"/>
        <w:ind w:left="120"/>
      </w:pPr>
      <w:bookmarkStart w:id="7" w:name="block-7414261"/>
      <w:bookmarkEnd w:id="5"/>
      <w:r w:rsidRPr="00380C8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0753" w:rsidRDefault="00BC2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210"/>
        <w:gridCol w:w="1175"/>
        <w:gridCol w:w="1841"/>
        <w:gridCol w:w="1910"/>
        <w:gridCol w:w="5277"/>
      </w:tblGrid>
      <w:tr w:rsidR="00BA0753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753" w:rsidRDefault="00BA0753">
            <w:pPr>
              <w:spacing w:after="0"/>
              <w:ind w:left="135"/>
            </w:pPr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753" w:rsidRDefault="00BA07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753" w:rsidRDefault="00BA075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753" w:rsidRDefault="00BA0753"/>
        </w:tc>
      </w:tr>
      <w:tr w:rsidR="00BA0753" w:rsidRPr="007E1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C89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6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7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380C89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80C89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80C89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8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9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0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1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2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3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5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6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 w:rsidRPr="007E1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C89">
              <w:rPr>
                <w:rFonts w:ascii="Times New Roman" w:hAnsi="Times New Roman"/>
                <w:b/>
                <w:color w:val="000000"/>
                <w:sz w:val="24"/>
              </w:rPr>
              <w:t>Обобщение в формате ЕГЭ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Органическая химия в ЕГЭ 2024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7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</w:tbl>
    <w:p w:rsidR="00BA0753" w:rsidRDefault="00BA0753">
      <w:pPr>
        <w:sectPr w:rsidR="00BA0753" w:rsidSect="00380C89">
          <w:pgSz w:w="16383" w:h="11906" w:orient="landscape"/>
          <w:pgMar w:top="567" w:right="567" w:bottom="993" w:left="709" w:header="720" w:footer="720" w:gutter="0"/>
          <w:cols w:space="720"/>
        </w:sectPr>
      </w:pPr>
    </w:p>
    <w:p w:rsidR="00BA0753" w:rsidRDefault="00BC2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877"/>
        <w:gridCol w:w="1295"/>
        <w:gridCol w:w="1841"/>
        <w:gridCol w:w="1910"/>
        <w:gridCol w:w="5277"/>
      </w:tblGrid>
      <w:tr w:rsidR="00BA075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753" w:rsidRDefault="00BA0753">
            <w:pPr>
              <w:spacing w:after="0"/>
              <w:ind w:left="135"/>
            </w:pPr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753" w:rsidRDefault="00BA07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753" w:rsidRDefault="00BA075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753" w:rsidRDefault="00BA07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18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  <w:r w:rsidR="00BC22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20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  <w:r w:rsidR="00BC22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22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  <w:r w:rsidR="00BC22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2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  <w:r w:rsidR="00BC22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26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  <w:r w:rsidR="00BC22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BA07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A0753">
            <w:pPr>
              <w:spacing w:after="0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CB753A">
            <w:pPr>
              <w:spacing w:after="0"/>
              <w:ind w:left="135"/>
            </w:pPr>
            <w:hyperlink r:id="rId28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https://stepenin.ru/tasks?ysclid=lm52p00nbb129851639</w:t>
              </w:r>
            </w:hyperlink>
            <w:r w:rsidR="00BC22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 w:anchor="!/tab/173942232-4">
              <w:r w:rsidR="00BC22B2">
                <w:rPr>
                  <w:rFonts w:ascii="Times New Roman" w:hAnsi="Times New Roman"/>
                  <w:color w:val="0000FF"/>
                  <w:u w:val="single"/>
                </w:rPr>
                <w:t>https://fipi.ru/oge/otkrytyy-bank-zadaniy-oge#!/tab/173942232-4</w:t>
              </w:r>
            </w:hyperlink>
          </w:p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  <w:tr w:rsidR="00BA0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753" w:rsidRPr="00380C89" w:rsidRDefault="00BC22B2">
            <w:pPr>
              <w:spacing w:after="0"/>
              <w:ind w:left="135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 w:rsidRPr="00380C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0753" w:rsidRDefault="00BC2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BA0753" w:rsidRDefault="00BA0753"/>
        </w:tc>
      </w:tr>
    </w:tbl>
    <w:p w:rsidR="00BA0753" w:rsidRDefault="00BA0753">
      <w:pPr>
        <w:sectPr w:rsidR="00BA0753" w:rsidSect="00380C89">
          <w:pgSz w:w="16383" w:h="11906" w:orient="landscape"/>
          <w:pgMar w:top="567" w:right="567" w:bottom="993" w:left="709" w:header="720" w:footer="720" w:gutter="0"/>
          <w:cols w:space="720"/>
        </w:sectPr>
      </w:pPr>
      <w:bookmarkStart w:id="8" w:name="block-7414256"/>
      <w:bookmarkEnd w:id="7"/>
    </w:p>
    <w:p w:rsidR="00BA0753" w:rsidRPr="00F1748C" w:rsidRDefault="00BC22B2" w:rsidP="007E120B">
      <w:pPr>
        <w:spacing w:after="0"/>
        <w:ind w:left="120"/>
      </w:pPr>
      <w:bookmarkStart w:id="9" w:name="block-7414262"/>
      <w:bookmarkEnd w:id="8"/>
      <w:r w:rsidRPr="00F1748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0753" w:rsidRPr="00F1748C" w:rsidRDefault="00BC22B2" w:rsidP="007E120B">
      <w:pPr>
        <w:spacing w:after="0"/>
        <w:ind w:left="120"/>
      </w:pPr>
      <w:r w:rsidRPr="00F1748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0753" w:rsidRPr="00380C89" w:rsidRDefault="00BC22B2" w:rsidP="007E120B">
      <w:pPr>
        <w:spacing w:after="0"/>
        <w:ind w:left="120"/>
      </w:pPr>
      <w:r w:rsidRPr="00380C89">
        <w:rPr>
          <w:rFonts w:ascii="Times New Roman" w:hAnsi="Times New Roman"/>
          <w:color w:val="000000"/>
          <w:sz w:val="28"/>
        </w:rPr>
        <w:t>​‌• Химия, 11 класс/ Габриелян О.С., Остроумов И.Г., Сладков С.А., Лёвкин А.Н., Акционерное общество «Издательство «Просвещение»</w:t>
      </w:r>
      <w:r w:rsidRPr="00380C89">
        <w:rPr>
          <w:sz w:val="28"/>
        </w:rPr>
        <w:br/>
      </w:r>
      <w:bookmarkStart w:id="10" w:name="d6f46dc2-be26-4fd5-bdfb-1aeb59ee511e"/>
      <w:r w:rsidRPr="00380C89">
        <w:rPr>
          <w:rFonts w:ascii="Times New Roman" w:hAnsi="Times New Roman"/>
          <w:color w:val="000000"/>
          <w:sz w:val="28"/>
        </w:rPr>
        <w:t xml:space="preserve"> 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0"/>
      <w:r w:rsidRPr="00380C89">
        <w:rPr>
          <w:rFonts w:ascii="Times New Roman" w:hAnsi="Times New Roman"/>
          <w:color w:val="000000"/>
          <w:sz w:val="28"/>
        </w:rPr>
        <w:t>‌​</w:t>
      </w:r>
    </w:p>
    <w:p w:rsidR="00BA0753" w:rsidRPr="00380C89" w:rsidRDefault="00BC22B2" w:rsidP="007E120B">
      <w:pPr>
        <w:spacing w:after="0"/>
        <w:ind w:left="120"/>
      </w:pPr>
      <w:proofErr w:type="gramStart"/>
      <w:r w:rsidRPr="00380C89">
        <w:rPr>
          <w:rFonts w:ascii="Times New Roman" w:hAnsi="Times New Roman"/>
          <w:color w:val="000000"/>
          <w:sz w:val="28"/>
        </w:rPr>
        <w:t>​‌Химия, 10 класс, углубленный уровень/</w:t>
      </w:r>
      <w:proofErr w:type="spellStart"/>
      <w:r w:rsidRPr="00380C89">
        <w:rPr>
          <w:rFonts w:ascii="Times New Roman" w:hAnsi="Times New Roman"/>
          <w:color w:val="000000"/>
          <w:sz w:val="28"/>
        </w:rPr>
        <w:t>О.С.Габриелян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И.Г.Остроумов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С.Ю.Пономарев</w:t>
      </w:r>
      <w:proofErr w:type="spellEnd"/>
      <w:r w:rsidRPr="00380C89">
        <w:rPr>
          <w:rFonts w:ascii="Times New Roman" w:hAnsi="Times New Roman"/>
          <w:color w:val="000000"/>
          <w:sz w:val="28"/>
        </w:rPr>
        <w:t>., Акционерное общество "Издательство "Просвещение"</w:t>
      </w:r>
      <w:r w:rsidRPr="00380C89">
        <w:rPr>
          <w:sz w:val="28"/>
        </w:rPr>
        <w:br/>
      </w:r>
      <w:bookmarkStart w:id="11" w:name="aa156d01-3bc8-422c-b51e-0bda19462bbc"/>
      <w:r w:rsidRPr="00380C89">
        <w:rPr>
          <w:rFonts w:ascii="Times New Roman" w:hAnsi="Times New Roman"/>
          <w:color w:val="000000"/>
          <w:sz w:val="28"/>
        </w:rPr>
        <w:t xml:space="preserve"> Химия, 10 класс, углубленный уровень/</w:t>
      </w:r>
      <w:proofErr w:type="spellStart"/>
      <w:r w:rsidRPr="00380C89">
        <w:rPr>
          <w:rFonts w:ascii="Times New Roman" w:hAnsi="Times New Roman"/>
          <w:color w:val="000000"/>
          <w:sz w:val="28"/>
        </w:rPr>
        <w:t>В.В.Еремин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Н.Е.Кузьменко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др., Акционерное общество "Издательство "Просвещение"</w:t>
      </w:r>
      <w:bookmarkEnd w:id="11"/>
      <w:r w:rsidRPr="00380C89">
        <w:rPr>
          <w:rFonts w:ascii="Times New Roman" w:hAnsi="Times New Roman"/>
          <w:color w:val="000000"/>
          <w:sz w:val="28"/>
        </w:rPr>
        <w:t>‌</w:t>
      </w:r>
      <w:proofErr w:type="gramEnd"/>
    </w:p>
    <w:p w:rsidR="00BA0753" w:rsidRPr="00380C89" w:rsidRDefault="00BC22B2" w:rsidP="007E120B">
      <w:pPr>
        <w:spacing w:after="0"/>
        <w:ind w:left="120"/>
      </w:pPr>
      <w:r w:rsidRPr="00380C89">
        <w:rPr>
          <w:rFonts w:ascii="Times New Roman" w:hAnsi="Times New Roman"/>
          <w:color w:val="000000"/>
          <w:sz w:val="28"/>
        </w:rPr>
        <w:t>​</w:t>
      </w:r>
    </w:p>
    <w:p w:rsidR="00BA0753" w:rsidRPr="00380C89" w:rsidRDefault="00BC22B2" w:rsidP="007E120B">
      <w:pPr>
        <w:spacing w:after="0"/>
        <w:ind w:left="120"/>
      </w:pPr>
      <w:r w:rsidRPr="00380C8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0753" w:rsidRPr="00380C89" w:rsidRDefault="00BC22B2" w:rsidP="007E120B">
      <w:pPr>
        <w:spacing w:after="0"/>
        <w:ind w:left="120"/>
      </w:pPr>
      <w:r w:rsidRPr="00380C89">
        <w:rPr>
          <w:rFonts w:ascii="Times New Roman" w:hAnsi="Times New Roman"/>
          <w:color w:val="000000"/>
          <w:sz w:val="28"/>
        </w:rPr>
        <w:t>​‌Методическое пособие к учебнику Химия, 10 класс, углубленный уровень/</w:t>
      </w:r>
      <w:proofErr w:type="spellStart"/>
      <w:r w:rsidRPr="00380C89">
        <w:rPr>
          <w:rFonts w:ascii="Times New Roman" w:hAnsi="Times New Roman"/>
          <w:color w:val="000000"/>
          <w:sz w:val="28"/>
        </w:rPr>
        <w:t>В.В.Еремин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Н.Е.Кузьменко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др., Акционерное общество "Издательство "Просвещение"</w:t>
      </w:r>
      <w:r w:rsidRPr="00380C89">
        <w:rPr>
          <w:sz w:val="28"/>
        </w:rPr>
        <w:br/>
      </w:r>
      <w:bookmarkStart w:id="12" w:name="2ddfae2e-4918-4d3c-9f49-e7bdce021983"/>
      <w:r w:rsidRPr="00380C89">
        <w:rPr>
          <w:rFonts w:ascii="Times New Roman" w:hAnsi="Times New Roman"/>
          <w:color w:val="000000"/>
          <w:sz w:val="28"/>
        </w:rPr>
        <w:t xml:space="preserve"> Методическое пособие к учебнику Химия, 11 класс, углубленный уровень/</w:t>
      </w:r>
      <w:proofErr w:type="spellStart"/>
      <w:r w:rsidRPr="00380C89">
        <w:rPr>
          <w:rFonts w:ascii="Times New Roman" w:hAnsi="Times New Roman"/>
          <w:color w:val="000000"/>
          <w:sz w:val="28"/>
        </w:rPr>
        <w:t>В.В.Еремин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0C89">
        <w:rPr>
          <w:rFonts w:ascii="Times New Roman" w:hAnsi="Times New Roman"/>
          <w:color w:val="000000"/>
          <w:sz w:val="28"/>
        </w:rPr>
        <w:t>Н.Е.Кузьменко</w:t>
      </w:r>
      <w:proofErr w:type="spellEnd"/>
      <w:r w:rsidRPr="00380C89">
        <w:rPr>
          <w:rFonts w:ascii="Times New Roman" w:hAnsi="Times New Roman"/>
          <w:color w:val="000000"/>
          <w:sz w:val="28"/>
        </w:rPr>
        <w:t xml:space="preserve"> и др., Акционерное общество "Издательство "Просвещение"</w:t>
      </w:r>
      <w:bookmarkEnd w:id="12"/>
      <w:r w:rsidRPr="00380C89">
        <w:rPr>
          <w:rFonts w:ascii="Times New Roman" w:hAnsi="Times New Roman"/>
          <w:color w:val="000000"/>
          <w:sz w:val="28"/>
        </w:rPr>
        <w:t>‌​</w:t>
      </w:r>
    </w:p>
    <w:p w:rsidR="00BA0753" w:rsidRPr="00380C89" w:rsidRDefault="00BA0753" w:rsidP="007E120B">
      <w:pPr>
        <w:spacing w:after="0"/>
        <w:ind w:left="120"/>
      </w:pPr>
    </w:p>
    <w:p w:rsidR="00BA0753" w:rsidRPr="00380C89" w:rsidRDefault="00BC22B2" w:rsidP="007E120B">
      <w:pPr>
        <w:spacing w:after="0"/>
        <w:ind w:left="120"/>
      </w:pPr>
      <w:r w:rsidRPr="00380C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22B2" w:rsidRDefault="00BC22B2" w:rsidP="007E120B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380C89">
        <w:rPr>
          <w:rFonts w:ascii="Times New Roman" w:hAnsi="Times New Roman"/>
          <w:color w:val="000000"/>
          <w:sz w:val="28"/>
        </w:rPr>
        <w:t>​</w:t>
      </w:r>
      <w:r w:rsidRPr="00380C89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80C8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stepenin</w:t>
      </w:r>
      <w:r w:rsidRPr="00380C8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0C8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tasks</w:t>
      </w:r>
      <w:r w:rsidRPr="00380C89">
        <w:rPr>
          <w:sz w:val="28"/>
        </w:rPr>
        <w:br/>
      </w:r>
      <w:bookmarkStart w:id="13" w:name="ca3a8a2f-2320-4cd9-ab66-fb7eb8fe8f07"/>
      <w:r w:rsidRPr="00380C89">
        <w:rPr>
          <w:rFonts w:ascii="Times New Roman" w:hAnsi="Times New Roman"/>
          <w:color w:val="000000"/>
          <w:sz w:val="28"/>
        </w:rPr>
        <w:t xml:space="preserve"> </w:t>
      </w:r>
      <w:hyperlink r:id="rId30" w:anchor="!/tab/173765699-4" w:history="1">
        <w:r w:rsidR="00B2009E" w:rsidRPr="004F17C3">
          <w:rPr>
            <w:rStyle w:val="ab"/>
            <w:rFonts w:ascii="Times New Roman" w:hAnsi="Times New Roman"/>
            <w:sz w:val="28"/>
          </w:rPr>
          <w:t>https://fipi.ru/ege/otkrytyy-bank-zadaniy-ege#!/tab/173765699-4</w:t>
        </w:r>
      </w:hyperlink>
      <w:bookmarkEnd w:id="13"/>
      <w:r w:rsidRPr="00380C89">
        <w:rPr>
          <w:rFonts w:ascii="Times New Roman" w:hAnsi="Times New Roman"/>
          <w:color w:val="333333"/>
          <w:sz w:val="28"/>
        </w:rPr>
        <w:t>‌</w:t>
      </w:r>
      <w:r w:rsidRPr="00380C89">
        <w:rPr>
          <w:rFonts w:ascii="Times New Roman" w:hAnsi="Times New Roman"/>
          <w:color w:val="000000"/>
          <w:sz w:val="28"/>
        </w:rPr>
        <w:t>​</w:t>
      </w:r>
      <w:bookmarkEnd w:id="9"/>
    </w:p>
    <w:p w:rsidR="00B2009E" w:rsidRPr="00B2009E" w:rsidRDefault="00B2009E" w:rsidP="00B200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КОНТРОЛЬНО-ИЗМЕРИТЕЛЬНЫЕ МАТЕРИАЛЫ </w:t>
      </w:r>
    </w:p>
    <w:p w:rsidR="00B2009E" w:rsidRPr="00B2009E" w:rsidRDefault="00B2009E" w:rsidP="00B200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ПРОВЕДЕНИЯ ПРОМЕЖУТОЧНОЙ АТТЕСТАЦИИ</w:t>
      </w:r>
    </w:p>
    <w:p w:rsidR="00B2009E" w:rsidRDefault="00B2009E" w:rsidP="00B200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ПРЕДМЕТУ </w:t>
      </w:r>
      <w:r>
        <w:rPr>
          <w:rFonts w:ascii="Times New Roman" w:hAnsi="Times New Roman"/>
          <w:b/>
          <w:color w:val="000000"/>
          <w:sz w:val="28"/>
        </w:rPr>
        <w:t xml:space="preserve">«Химия. Углубленный уровень»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(10 класс) </w:t>
      </w:r>
    </w:p>
    <w:p w:rsidR="00B2009E" w:rsidRPr="00B2009E" w:rsidRDefault="00B2009E" w:rsidP="00B2009E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</w:rPr>
      </w:pPr>
      <w:r w:rsidRPr="00B20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2023– 2024 учебный год</w:t>
      </w:r>
      <w:r w:rsidRPr="00B2009E">
        <w:rPr>
          <w:rFonts w:ascii="Times New Roman" w:hAnsi="Times New Roman" w:cs="Times New Roman"/>
          <w:b/>
          <w:bCs/>
          <w:color w:val="000000"/>
          <w:sz w:val="36"/>
          <w:szCs w:val="32"/>
        </w:rPr>
        <w:t xml:space="preserve"> 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Органическая химия – это химия соединений</w:t>
      </w:r>
      <w:r>
        <w:rPr>
          <w:rFonts w:ascii="Times New Roman" w:hAnsi="Times New Roman" w:cs="Times New Roman"/>
          <w:sz w:val="24"/>
          <w:szCs w:val="24"/>
        </w:rPr>
        <w:br/>
        <w:t>1) углерода                     3) кислорода</w:t>
      </w:r>
      <w:r>
        <w:rPr>
          <w:rFonts w:ascii="Times New Roman" w:hAnsi="Times New Roman" w:cs="Times New Roman"/>
          <w:sz w:val="24"/>
          <w:szCs w:val="24"/>
        </w:rPr>
        <w:br/>
        <w:t>2) водорода                    4) азота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вещество, являющееся углеводородом</w:t>
      </w:r>
      <w:r>
        <w:rPr>
          <w:rFonts w:ascii="Times New Roman" w:hAnsi="Times New Roman" w:cs="Times New Roman"/>
          <w:sz w:val="24"/>
          <w:szCs w:val="24"/>
        </w:rPr>
        <w:br/>
        <w:t>1) этанол                         3) пропан</w:t>
      </w:r>
      <w:r>
        <w:rPr>
          <w:rFonts w:ascii="Times New Roman" w:hAnsi="Times New Roman" w:cs="Times New Roman"/>
          <w:sz w:val="24"/>
          <w:szCs w:val="24"/>
        </w:rPr>
        <w:br/>
        <w:t>2) дихлорэтан                 4) уксусная кислота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продукты, которые, как правило, образуются при сгорании органических веществ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и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 углерода в метане: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Изомерами являются два вещества, имеющие</w:t>
      </w:r>
      <w:r>
        <w:rPr>
          <w:rFonts w:ascii="Times New Roman" w:hAnsi="Times New Roman" w:cs="Times New Roman"/>
          <w:sz w:val="24"/>
          <w:szCs w:val="24"/>
        </w:rPr>
        <w:br/>
        <w:t>1) одинаковый состав и одинаковое строение</w:t>
      </w:r>
      <w:r>
        <w:rPr>
          <w:rFonts w:ascii="Times New Roman" w:hAnsi="Times New Roman" w:cs="Times New Roman"/>
          <w:sz w:val="24"/>
          <w:szCs w:val="24"/>
        </w:rPr>
        <w:br/>
        <w:t>2) одинаковый состав и разное строение</w:t>
      </w:r>
      <w:r>
        <w:rPr>
          <w:rFonts w:ascii="Times New Roman" w:hAnsi="Times New Roman" w:cs="Times New Roman"/>
          <w:sz w:val="24"/>
          <w:szCs w:val="24"/>
        </w:rPr>
        <w:br/>
        <w:t>3) разный состав и сходное строение</w:t>
      </w:r>
      <w:r>
        <w:rPr>
          <w:rFonts w:ascii="Times New Roman" w:hAnsi="Times New Roman" w:cs="Times New Roman"/>
          <w:sz w:val="24"/>
          <w:szCs w:val="24"/>
        </w:rPr>
        <w:br/>
        <w:t>4) разный состав и разное строение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отражает общая формула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                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-2  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реакцию дегидрирования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br/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 раствор перманганата калия обесцвечивается при пропускании</w:t>
      </w:r>
      <w:r>
        <w:rPr>
          <w:rFonts w:ascii="Times New Roman" w:hAnsi="Times New Roman" w:cs="Times New Roman"/>
          <w:sz w:val="24"/>
          <w:szCs w:val="24"/>
        </w:rPr>
        <w:br/>
        <w:t xml:space="preserve">1) метана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3) этана     4) пропана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Вулканизация – это нагревание каучука с </w:t>
      </w:r>
      <w:r>
        <w:rPr>
          <w:rFonts w:ascii="Times New Roman" w:hAnsi="Times New Roman" w:cs="Times New Roman"/>
          <w:sz w:val="24"/>
          <w:szCs w:val="24"/>
        </w:rPr>
        <w:br/>
        <w:t>1) серой       2) фосфором       3) бромом       4) сажей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вещество, имеющее наибольшие кислотные свойства</w:t>
      </w:r>
      <w:r>
        <w:rPr>
          <w:rFonts w:ascii="Times New Roman" w:hAnsi="Times New Roman" w:cs="Times New Roman"/>
          <w:sz w:val="24"/>
          <w:szCs w:val="24"/>
        </w:rPr>
        <w:br/>
        <w:t>1) вода         2) фенол         3) этанол        4) метанол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гидрировании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образуется </w:t>
      </w:r>
      <w:r>
        <w:rPr>
          <w:rFonts w:ascii="Times New Roman" w:hAnsi="Times New Roman" w:cs="Times New Roman"/>
          <w:sz w:val="24"/>
          <w:szCs w:val="24"/>
        </w:rPr>
        <w:br/>
        <w:t xml:space="preserve">1) уксусная кислота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диметилкетон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br/>
        <w:t>2) этиловый спирт               4) этан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↓ называется реакцией</w:t>
      </w:r>
      <w:r>
        <w:rPr>
          <w:rFonts w:ascii="Times New Roman" w:hAnsi="Times New Roman" w:cs="Times New Roman"/>
          <w:sz w:val="24"/>
          <w:szCs w:val="24"/>
        </w:rPr>
        <w:br/>
        <w:t>1) поликонденсации</w:t>
      </w:r>
      <w:r>
        <w:rPr>
          <w:rFonts w:ascii="Times New Roman" w:hAnsi="Times New Roman" w:cs="Times New Roman"/>
          <w:sz w:val="24"/>
          <w:szCs w:val="24"/>
        </w:rPr>
        <w:br/>
        <w:t>2) этерификации</w:t>
      </w:r>
      <w:r>
        <w:rPr>
          <w:rFonts w:ascii="Times New Roman" w:hAnsi="Times New Roman" w:cs="Times New Roman"/>
          <w:sz w:val="24"/>
          <w:szCs w:val="24"/>
        </w:rPr>
        <w:br/>
        <w:t>3) «серебряного зеркала»</w:t>
      </w:r>
      <w:r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реакции этерификации карбоновые кислоты реагируют</w:t>
      </w:r>
      <w:r>
        <w:rPr>
          <w:rFonts w:ascii="Times New Roman" w:hAnsi="Times New Roman" w:cs="Times New Roman"/>
          <w:sz w:val="24"/>
          <w:szCs w:val="24"/>
        </w:rPr>
        <w:br/>
        <w:t xml:space="preserve">1) с металлами                                 3) со спиртами     </w:t>
      </w:r>
      <w:r>
        <w:rPr>
          <w:rFonts w:ascii="Times New Roman" w:hAnsi="Times New Roman" w:cs="Times New Roman"/>
          <w:sz w:val="24"/>
          <w:szCs w:val="24"/>
        </w:rPr>
        <w:br/>
        <w:t xml:space="preserve"> 2) с основаниями                            4) с кислотами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формулу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4)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класса соединений и его функциональной группой</w:t>
      </w:r>
      <w:r>
        <w:rPr>
          <w:rFonts w:ascii="Times New Roman" w:hAnsi="Times New Roman" w:cs="Times New Roman"/>
          <w:sz w:val="24"/>
          <w:szCs w:val="24"/>
        </w:rPr>
        <w:br/>
        <w:t>КЛАССС                            ФУНКЦИОНАЛЬНАЯ ГРУППА</w:t>
      </w:r>
      <w:r>
        <w:rPr>
          <w:rFonts w:ascii="Times New Roman" w:hAnsi="Times New Roman" w:cs="Times New Roman"/>
          <w:sz w:val="24"/>
          <w:szCs w:val="24"/>
        </w:rPr>
        <w:br/>
        <w:t xml:space="preserve">А) альдегиды                       1) –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br/>
        <w:t xml:space="preserve">Б) кетоны                             2) &gt;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br/>
        <w:t xml:space="preserve">В) сложные эфиры              3) – </w:t>
      </w:r>
      <w:r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br/>
        <w:t xml:space="preserve">Г) кислоты                           4) −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Д) простые эфиры               5) – 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6) – </w:t>
      </w:r>
      <w:r>
        <w:rPr>
          <w:rFonts w:ascii="Times New Roman" w:hAnsi="Times New Roman" w:cs="Times New Roman"/>
          <w:sz w:val="24"/>
          <w:szCs w:val="24"/>
          <w:lang w:val="en-US"/>
        </w:rPr>
        <w:t>CHO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схемой химических превращений и веществом Х в этой схеме</w:t>
      </w:r>
      <w:r>
        <w:rPr>
          <w:rFonts w:ascii="Times New Roman" w:hAnsi="Times New Roman" w:cs="Times New Roman"/>
          <w:sz w:val="24"/>
          <w:szCs w:val="24"/>
        </w:rPr>
        <w:br/>
        <w:t>СХЕМА                                        ВЕЩЕСТВО Х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1) ацетилен</w:t>
      </w:r>
      <w:r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2) нитробензол </w:t>
      </w:r>
      <w:r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3) карбид кальция</w:t>
      </w:r>
      <w:r>
        <w:rPr>
          <w:rFonts w:ascii="Times New Roman" w:hAnsi="Times New Roman" w:cs="Times New Roman"/>
          <w:sz w:val="24"/>
          <w:szCs w:val="24"/>
        </w:rPr>
        <w:br/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               4) оксид кальция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5) бензол</w:t>
      </w:r>
    </w:p>
    <w:p w:rsidR="00B2009E" w:rsidRDefault="00B2009E" w:rsidP="00B2009E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6985</wp:posOffset>
            </wp:positionV>
            <wp:extent cx="4900295" cy="824230"/>
            <wp:effectExtent l="0" t="0" r="0" b="0"/>
            <wp:wrapSquare wrapText="bothSides"/>
            <wp:docPr id="1" name="Рисунок 1" descr="http://www.yoursystemeducation.com/wp-content/uploads/2019/07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yoursystemeducation.com/wp-content/uploads/2019/07/1-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09E" w:rsidRPr="00B2009E" w:rsidRDefault="00B2009E" w:rsidP="00B2009E"/>
    <w:p w:rsidR="00B2009E" w:rsidRPr="00B2009E" w:rsidRDefault="00B2009E" w:rsidP="00B2009E"/>
    <w:p w:rsidR="00B2009E" w:rsidRDefault="00B2009E" w:rsidP="00B2009E">
      <w:pPr>
        <w:pStyle w:val="ae"/>
        <w:numPr>
          <w:ilvl w:val="0"/>
          <w:numId w:val="5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Некоторый сложный эфир массой 7,4 г подвергнут щелочному гидролизу. При этом получено 9,8 г калиевой соли предельной одноосновной кислоты и 3,2 г спирта. Установите молекулярную формулу этого эфира.</w:t>
      </w:r>
    </w:p>
    <w:p w:rsidR="00B2009E" w:rsidRPr="00380C89" w:rsidRDefault="00B2009E" w:rsidP="007E120B">
      <w:pPr>
        <w:spacing w:after="0"/>
        <w:ind w:left="120"/>
      </w:pPr>
    </w:p>
    <w:sectPr w:rsidR="00B2009E" w:rsidRPr="00380C89" w:rsidSect="00380C89">
      <w:pgSz w:w="11907" w:h="16839" w:code="9"/>
      <w:pgMar w:top="567" w:right="567" w:bottom="99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8B0"/>
    <w:multiLevelType w:val="multilevel"/>
    <w:tmpl w:val="DE3EA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B7858"/>
    <w:multiLevelType w:val="multilevel"/>
    <w:tmpl w:val="4D169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0F4957"/>
    <w:multiLevelType w:val="multilevel"/>
    <w:tmpl w:val="A72E0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03920"/>
    <w:multiLevelType w:val="hybridMultilevel"/>
    <w:tmpl w:val="F10AB5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F0577D"/>
    <w:multiLevelType w:val="multilevel"/>
    <w:tmpl w:val="46FEF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3"/>
    <w:rsid w:val="00380C89"/>
    <w:rsid w:val="004B1C6A"/>
    <w:rsid w:val="007E120B"/>
    <w:rsid w:val="00B2009E"/>
    <w:rsid w:val="00B93643"/>
    <w:rsid w:val="00BA0753"/>
    <w:rsid w:val="00BC22B2"/>
    <w:rsid w:val="00CB753A"/>
    <w:rsid w:val="00F1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200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B7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200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B7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epenin.ru/tasks?ysclid=lm52p00nbb129851639" TargetMode="External"/><Relationship Id="rId18" Type="http://schemas.openxmlformats.org/officeDocument/2006/relationships/hyperlink" Target="https://stepenin.ru/tasks?ysclid=lm52p00nbb129851639" TargetMode="External"/><Relationship Id="rId26" Type="http://schemas.openxmlformats.org/officeDocument/2006/relationships/hyperlink" Target="https://stepenin.ru/tasks?ysclid=lm52p00nbb1298516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pi.ru/oge/otkrytyy-bank-zadaniy-oge" TargetMode="External"/><Relationship Id="rId7" Type="http://schemas.openxmlformats.org/officeDocument/2006/relationships/hyperlink" Target="https://stepenin.ru/tasks?ysclid=lm52p00nbb129851639" TargetMode="External"/><Relationship Id="rId12" Type="http://schemas.openxmlformats.org/officeDocument/2006/relationships/hyperlink" Target="https://stepenin.ru/tasks?ysclid=lm52p00nbb129851639" TargetMode="External"/><Relationship Id="rId17" Type="http://schemas.openxmlformats.org/officeDocument/2006/relationships/hyperlink" Target="https://fipi.ru/oge/otkrytyy-bank-zadaniy-oge" TargetMode="External"/><Relationship Id="rId25" Type="http://schemas.openxmlformats.org/officeDocument/2006/relationships/hyperlink" Target="https://fipi.ru/oge/otkrytyy-bank-zadaniy-og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epenin.ru/tasks?ysclid=lm52p00nbb129851639" TargetMode="External"/><Relationship Id="rId20" Type="http://schemas.openxmlformats.org/officeDocument/2006/relationships/hyperlink" Target="https://stepenin.ru/tasks?ysclid=lm52p00nbb129851639" TargetMode="External"/><Relationship Id="rId29" Type="http://schemas.openxmlformats.org/officeDocument/2006/relationships/hyperlink" Target="https://fipi.ru/oge/otkrytyy-bank-zadaniy-o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penin.ru/tasks?ysclid=lm52p00nbb129851639" TargetMode="External"/><Relationship Id="rId11" Type="http://schemas.openxmlformats.org/officeDocument/2006/relationships/hyperlink" Target="https://stepenin.ru/tasks?ysclid=lm52p00nbb129851639" TargetMode="External"/><Relationship Id="rId24" Type="http://schemas.openxmlformats.org/officeDocument/2006/relationships/hyperlink" Target="https://stepenin.ru/tasks?ysclid=lm52p00nbb12985163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epenin.ru/tasks?ysclid=lm52p00nbb129851639" TargetMode="External"/><Relationship Id="rId23" Type="http://schemas.openxmlformats.org/officeDocument/2006/relationships/hyperlink" Target="https://fipi.ru/oge/otkrytyy-bank-zadaniy-oge" TargetMode="External"/><Relationship Id="rId28" Type="http://schemas.openxmlformats.org/officeDocument/2006/relationships/hyperlink" Target="https://stepenin.ru/tasks?ysclid=lm52p00nbb129851639" TargetMode="External"/><Relationship Id="rId10" Type="http://schemas.openxmlformats.org/officeDocument/2006/relationships/hyperlink" Target="https://stepenin.ru/tasks?ysclid=lm52p00nbb129851639" TargetMode="External"/><Relationship Id="rId19" Type="http://schemas.openxmlformats.org/officeDocument/2006/relationships/hyperlink" Target="https://fipi.ru/oge/otkrytyy-bank-zadaniy-oge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epenin.ru/tasks?ysclid=lm52p00nbb129851639" TargetMode="External"/><Relationship Id="rId14" Type="http://schemas.openxmlformats.org/officeDocument/2006/relationships/hyperlink" Target="https://stepenin.ru/tasks?ysclid=lm52p00nbb129851639" TargetMode="External"/><Relationship Id="rId22" Type="http://schemas.openxmlformats.org/officeDocument/2006/relationships/hyperlink" Target="https://stepenin.ru/tasks?ysclid=lm52p00nbb129851639" TargetMode="External"/><Relationship Id="rId27" Type="http://schemas.openxmlformats.org/officeDocument/2006/relationships/hyperlink" Target="https://fipi.ru/oge/otkrytyy-bank-zadaniy-oge" TargetMode="External"/><Relationship Id="rId30" Type="http://schemas.openxmlformats.org/officeDocument/2006/relationships/hyperlink" Target="https://fipi.ru/ege/otkrytyy-bank-zadaniy-ege" TargetMode="External"/><Relationship Id="rId8" Type="http://schemas.openxmlformats.org/officeDocument/2006/relationships/hyperlink" Target="https://stepenin.ru/tasks?ysclid=lm52p00nbb129851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11179</Words>
  <Characters>63721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2</cp:revision>
  <dcterms:created xsi:type="dcterms:W3CDTF">2023-09-26T03:29:00Z</dcterms:created>
  <dcterms:modified xsi:type="dcterms:W3CDTF">2023-09-26T03:29:00Z</dcterms:modified>
</cp:coreProperties>
</file>