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9" w:rsidRPr="005E4E05" w:rsidRDefault="00555E99" w:rsidP="00555E99">
      <w:pPr>
        <w:shd w:val="clear" w:color="auto" w:fill="FFFFFF"/>
        <w:spacing w:after="0" w:line="312" w:lineRule="atLeast"/>
        <w:textAlignment w:val="baseline"/>
        <w:outlineLvl w:val="0"/>
        <w:rPr>
          <w:rFonts w:ascii="Bookman Old Style" w:eastAsia="Times New Roman" w:hAnsi="Bookman Old Style" w:cs="Arial"/>
          <w:b/>
          <w:bCs/>
          <w:color w:val="000000"/>
          <w:kern w:val="36"/>
          <w:sz w:val="32"/>
          <w:szCs w:val="32"/>
          <w:lang w:eastAsia="ru-RU"/>
        </w:rPr>
      </w:pPr>
      <w:r w:rsidRPr="005E4E05">
        <w:rPr>
          <w:rFonts w:ascii="Bookman Old Style" w:eastAsia="Times New Roman" w:hAnsi="Bookman Old Style" w:cs="Arial"/>
          <w:b/>
          <w:bCs/>
          <w:color w:val="000000"/>
          <w:kern w:val="36"/>
          <w:sz w:val="32"/>
          <w:szCs w:val="32"/>
          <w:lang w:eastAsia="ru-RU"/>
        </w:rPr>
        <w:t>Интерактивные материалы по ФГ</w:t>
      </w:r>
    </w:p>
    <w:p w:rsidR="00555E99" w:rsidRPr="005E4E05" w:rsidRDefault="00DA76C1" w:rsidP="00555E99">
      <w:pPr>
        <w:spacing w:after="0" w:line="240" w:lineRule="auto"/>
        <w:textAlignment w:val="baseline"/>
        <w:rPr>
          <w:rFonts w:ascii="Bookman Old Style" w:eastAsia="Times New Roman" w:hAnsi="Bookman Old Style"/>
          <w:color w:val="333333"/>
          <w:lang w:eastAsia="ru-RU"/>
        </w:rPr>
      </w:pPr>
      <w:hyperlink r:id="rId4" w:history="1">
        <w:r w:rsidR="00555E99" w:rsidRPr="005E4E05">
          <w:rPr>
            <w:rFonts w:ascii="Bookman Old Style" w:eastAsia="Times New Roman" w:hAnsi="Bookman Old Style"/>
            <w:color w:val="0066CC"/>
            <w:u w:val="single"/>
            <w:lang w:eastAsia="ru-RU"/>
          </w:rPr>
          <w:t>https://happy-finance.ru/</w:t>
        </w:r>
      </w:hyperlink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 xml:space="preserve"> — 2 </w:t>
      </w:r>
      <w:proofErr w:type="gramStart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>настольных</w:t>
      </w:r>
      <w:proofErr w:type="gramEnd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 xml:space="preserve"> игры + 1 интерактивная</w:t>
      </w:r>
    </w:p>
    <w:p w:rsidR="00555E99" w:rsidRPr="005E4E05" w:rsidRDefault="00DA76C1" w:rsidP="00555E99">
      <w:pPr>
        <w:spacing w:after="0" w:line="240" w:lineRule="auto"/>
        <w:textAlignment w:val="baseline"/>
        <w:rPr>
          <w:rFonts w:ascii="Bookman Old Style" w:eastAsia="Times New Roman" w:hAnsi="Bookman Old Style"/>
          <w:color w:val="333333"/>
          <w:lang w:eastAsia="ru-RU"/>
        </w:rPr>
      </w:pPr>
      <w:hyperlink r:id="rId5" w:history="1">
        <w:r w:rsidR="00555E99" w:rsidRPr="005E4E05">
          <w:rPr>
            <w:rFonts w:ascii="Bookman Old Style" w:eastAsia="Times New Roman" w:hAnsi="Bookman Old Style"/>
            <w:color w:val="0066CC"/>
            <w:u w:val="single"/>
            <w:lang w:eastAsia="ru-RU"/>
          </w:rPr>
          <w:t>https://quest.ncfg.ru/auth</w:t>
        </w:r>
      </w:hyperlink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> — финансовый детектив</w:t>
      </w:r>
    </w:p>
    <w:p w:rsidR="00555E99" w:rsidRPr="005E4E05" w:rsidRDefault="00555E99" w:rsidP="00555E99">
      <w:pPr>
        <w:spacing w:after="75" w:line="240" w:lineRule="auto"/>
        <w:textAlignment w:val="baseline"/>
        <w:rPr>
          <w:rFonts w:ascii="Bookman Old Style" w:eastAsia="Times New Roman" w:hAnsi="Bookman Old Style"/>
          <w:color w:val="333333"/>
          <w:lang w:eastAsia="ru-RU"/>
        </w:rPr>
      </w:pPr>
      <w:proofErr w:type="spellStart"/>
      <w:proofErr w:type="gramStart"/>
      <w:r w:rsidRPr="005E4E05">
        <w:rPr>
          <w:rFonts w:ascii="Bookman Old Style" w:eastAsia="Times New Roman" w:hAnsi="Bookman Old Style"/>
          <w:color w:val="333333"/>
          <w:lang w:eastAsia="ru-RU"/>
        </w:rPr>
        <w:t>finkalendar.ru</w:t>
      </w:r>
      <w:proofErr w:type="spellEnd"/>
      <w:r w:rsidRPr="005E4E05">
        <w:rPr>
          <w:rFonts w:ascii="Bookman Old Style" w:eastAsia="Times New Roman" w:hAnsi="Bookman Old Style"/>
          <w:color w:val="333333"/>
          <w:lang w:eastAsia="ru-RU"/>
        </w:rPr>
        <w:t xml:space="preserve"> — </w:t>
      </w:r>
      <w:proofErr w:type="spellStart"/>
      <w:r w:rsidRPr="005E4E05">
        <w:rPr>
          <w:rFonts w:ascii="Bookman Old Style" w:eastAsia="Times New Roman" w:hAnsi="Bookman Old Style"/>
          <w:color w:val="333333"/>
          <w:lang w:eastAsia="ru-RU"/>
        </w:rPr>
        <w:t>финкалендарь</w:t>
      </w:r>
      <w:proofErr w:type="spellEnd"/>
      <w:r w:rsidRPr="005E4E05">
        <w:rPr>
          <w:rFonts w:ascii="Bookman Old Style" w:eastAsia="Times New Roman" w:hAnsi="Bookman Old Style"/>
          <w:color w:val="333333"/>
          <w:lang w:eastAsia="ru-RU"/>
        </w:rPr>
        <w:t xml:space="preserve"> (календарь финансовые событий в формате </w:t>
      </w:r>
      <w:proofErr w:type="spellStart"/>
      <w:r w:rsidRPr="005E4E05">
        <w:rPr>
          <w:rFonts w:ascii="Bookman Old Style" w:eastAsia="Times New Roman" w:hAnsi="Bookman Old Style"/>
          <w:color w:val="333333"/>
          <w:lang w:eastAsia="ru-RU"/>
        </w:rPr>
        <w:t>лонгрид</w:t>
      </w:r>
      <w:proofErr w:type="spellEnd"/>
      <w:proofErr w:type="gramEnd"/>
    </w:p>
    <w:p w:rsidR="00555E99" w:rsidRPr="005E4E05" w:rsidRDefault="00DA76C1" w:rsidP="00555E99">
      <w:pPr>
        <w:spacing w:after="0" w:line="240" w:lineRule="auto"/>
        <w:textAlignment w:val="baseline"/>
        <w:rPr>
          <w:rFonts w:ascii="Bookman Old Style" w:eastAsia="Times New Roman" w:hAnsi="Bookman Old Style"/>
          <w:color w:val="333333"/>
          <w:lang w:eastAsia="ru-RU"/>
        </w:rPr>
      </w:pPr>
      <w:hyperlink r:id="rId6" w:history="1">
        <w:r w:rsidR="00555E99" w:rsidRPr="005E4E05">
          <w:rPr>
            <w:rFonts w:ascii="Bookman Old Style" w:eastAsia="Times New Roman" w:hAnsi="Bookman Old Style"/>
            <w:color w:val="0066CC"/>
            <w:u w:val="single"/>
            <w:lang w:eastAsia="ru-RU"/>
          </w:rPr>
          <w:t>https://fingrabli.inp.ru/</w:t>
        </w:r>
      </w:hyperlink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>  Интерактивный игровой практикум «Финансовые грабли: береги деньги смолоду» + конкурс</w:t>
      </w:r>
    </w:p>
    <w:p w:rsidR="00555E99" w:rsidRPr="005E4E05" w:rsidRDefault="00DA76C1" w:rsidP="00555E99">
      <w:pPr>
        <w:spacing w:after="0" w:line="240" w:lineRule="auto"/>
        <w:textAlignment w:val="baseline"/>
        <w:rPr>
          <w:rFonts w:ascii="Bookman Old Style" w:eastAsia="Times New Roman" w:hAnsi="Bookman Old Style"/>
          <w:color w:val="333333"/>
          <w:lang w:eastAsia="ru-RU"/>
        </w:rPr>
      </w:pPr>
      <w:hyperlink r:id="rId7" w:history="1">
        <w:r w:rsidR="00555E99" w:rsidRPr="005E4E05">
          <w:rPr>
            <w:rFonts w:ascii="Bookman Old Style" w:eastAsia="Times New Roman" w:hAnsi="Bookman Old Style"/>
            <w:color w:val="0066CC"/>
            <w:u w:val="single"/>
            <w:lang w:eastAsia="ru-RU"/>
          </w:rPr>
          <w:t>http://xn--b1agn4af.xn--80afmshcb2bdox6g.xn--p1ai/</w:t>
        </w:r>
      </w:hyperlink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 xml:space="preserve"> —  </w:t>
      </w:r>
      <w:proofErr w:type="spellStart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>квест</w:t>
      </w:r>
      <w:proofErr w:type="spellEnd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 xml:space="preserve"> «финансовые будни»</w:t>
      </w:r>
    </w:p>
    <w:p w:rsidR="00555E99" w:rsidRPr="005E4E05" w:rsidRDefault="00DA76C1" w:rsidP="00555E99">
      <w:pPr>
        <w:spacing w:after="0" w:line="240" w:lineRule="auto"/>
        <w:textAlignment w:val="baseline"/>
        <w:rPr>
          <w:rFonts w:ascii="Bookman Old Style" w:eastAsia="Times New Roman" w:hAnsi="Bookman Old Style"/>
          <w:color w:val="333333"/>
          <w:lang w:eastAsia="ru-RU"/>
        </w:rPr>
      </w:pPr>
      <w:hyperlink r:id="rId8" w:history="1">
        <w:r w:rsidR="00555E99" w:rsidRPr="005E4E05">
          <w:rPr>
            <w:rFonts w:ascii="Bookman Old Style" w:eastAsia="Times New Roman" w:hAnsi="Bookman Old Style"/>
            <w:color w:val="0066CC"/>
            <w:u w:val="single"/>
            <w:lang w:eastAsia="ru-RU"/>
          </w:rPr>
          <w:t>https://intpract.oc3.ru/</w:t>
        </w:r>
      </w:hyperlink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> — Интерактивный практикум «Понимаю финансовый договор» + мобильное приложение</w:t>
      </w:r>
      <w:proofErr w:type="gramStart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 xml:space="preserve"> П</w:t>
      </w:r>
      <w:proofErr w:type="gramEnd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 xml:space="preserve">онимаю финансовый договор 4+ IT </w:t>
      </w:r>
      <w:proofErr w:type="spellStart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>Agency</w:t>
      </w:r>
      <w:proofErr w:type="spellEnd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 xml:space="preserve"> «OC3» </w:t>
      </w:r>
      <w:proofErr w:type="spellStart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>Ltd</w:t>
      </w:r>
      <w:proofErr w:type="spellEnd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>.</w:t>
      </w:r>
    </w:p>
    <w:p w:rsidR="00555E99" w:rsidRPr="005E4E05" w:rsidRDefault="00DA76C1" w:rsidP="00555E99">
      <w:pPr>
        <w:spacing w:after="0" w:line="240" w:lineRule="auto"/>
        <w:textAlignment w:val="baseline"/>
        <w:rPr>
          <w:rFonts w:ascii="Bookman Old Style" w:eastAsia="Times New Roman" w:hAnsi="Bookman Old Style"/>
          <w:color w:val="333333"/>
          <w:lang w:eastAsia="ru-RU"/>
        </w:rPr>
      </w:pPr>
      <w:hyperlink r:id="rId9" w:history="1">
        <w:r w:rsidR="00555E99" w:rsidRPr="005E4E05">
          <w:rPr>
            <w:rFonts w:ascii="Bookman Old Style" w:eastAsia="Times New Roman" w:hAnsi="Bookman Old Style"/>
            <w:color w:val="0066CC"/>
            <w:u w:val="single"/>
            <w:lang w:eastAsia="ru-RU"/>
          </w:rPr>
          <w:t>https://vlfin.ru/vlfin/delovoy-vestnik-vashi-lichnye-finansy/posmotret-zhurnal/</w:t>
        </w:r>
      </w:hyperlink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> — журнал Ваши личные финансы (Томская область)</w:t>
      </w:r>
    </w:p>
    <w:p w:rsidR="00555E99" w:rsidRPr="005E4E05" w:rsidRDefault="00DA76C1" w:rsidP="00555E99">
      <w:pPr>
        <w:spacing w:after="0" w:line="240" w:lineRule="auto"/>
        <w:textAlignment w:val="baseline"/>
        <w:rPr>
          <w:rFonts w:ascii="Bookman Old Style" w:eastAsia="Times New Roman" w:hAnsi="Bookman Old Style"/>
          <w:color w:val="333333"/>
          <w:lang w:eastAsia="ru-RU"/>
        </w:rPr>
      </w:pPr>
      <w:hyperlink r:id="rId10" w:history="1">
        <w:r w:rsidR="00555E99" w:rsidRPr="005E4E05">
          <w:rPr>
            <w:rFonts w:ascii="Bookman Old Style" w:eastAsia="Times New Roman" w:hAnsi="Bookman Old Style"/>
            <w:color w:val="0066CC"/>
            <w:u w:val="single"/>
            <w:lang w:eastAsia="ru-RU"/>
          </w:rPr>
          <w:t>https://www.youtube.com/watch?v=wnLlMCji7dw&amp;feature=youtu.be</w:t>
        </w:r>
      </w:hyperlink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 xml:space="preserve"> видеоинструкция к </w:t>
      </w:r>
      <w:proofErr w:type="spellStart"/>
      <w:proofErr w:type="gramStart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>Кейс-игре</w:t>
      </w:r>
      <w:proofErr w:type="spellEnd"/>
      <w:proofErr w:type="gramEnd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 xml:space="preserve"> «Азбука финансовой грамотности»</w:t>
      </w:r>
    </w:p>
    <w:p w:rsidR="00555E99" w:rsidRPr="005E4E05" w:rsidRDefault="00DA76C1" w:rsidP="00555E99">
      <w:pPr>
        <w:spacing w:after="0" w:line="240" w:lineRule="auto"/>
        <w:textAlignment w:val="baseline"/>
        <w:rPr>
          <w:rFonts w:ascii="Bookman Old Style" w:eastAsia="Times New Roman" w:hAnsi="Bookman Old Style"/>
          <w:color w:val="333333"/>
          <w:lang w:eastAsia="ru-RU"/>
        </w:rPr>
      </w:pPr>
      <w:hyperlink r:id="rId11" w:history="1">
        <w:r w:rsidR="00555E99" w:rsidRPr="005E4E05">
          <w:rPr>
            <w:rFonts w:ascii="Bookman Old Style" w:eastAsia="Times New Roman" w:hAnsi="Bookman Old Style"/>
            <w:color w:val="0066CC"/>
            <w:u w:val="single"/>
            <w:lang w:eastAsia="ru-RU"/>
          </w:rPr>
          <w:t>http://game.educenter.ru/</w:t>
        </w:r>
      </w:hyperlink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 xml:space="preserve"> — </w:t>
      </w:r>
      <w:proofErr w:type="spellStart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>Браузерная</w:t>
      </w:r>
      <w:proofErr w:type="spellEnd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 xml:space="preserve"> игра «Первые шаги в мире финансов»</w:t>
      </w:r>
    </w:p>
    <w:p w:rsidR="00555E99" w:rsidRPr="005E4E05" w:rsidRDefault="00DA76C1" w:rsidP="00555E99">
      <w:pPr>
        <w:spacing w:after="0" w:line="240" w:lineRule="auto"/>
        <w:textAlignment w:val="baseline"/>
        <w:rPr>
          <w:rFonts w:ascii="Bookman Old Style" w:eastAsia="Times New Roman" w:hAnsi="Bookman Old Style"/>
          <w:color w:val="333333"/>
          <w:lang w:eastAsia="ru-RU"/>
        </w:rPr>
      </w:pPr>
      <w:hyperlink r:id="rId12" w:history="1">
        <w:r w:rsidR="00555E99" w:rsidRPr="005E4E05">
          <w:rPr>
            <w:rFonts w:ascii="Bookman Old Style" w:eastAsia="Times New Roman" w:hAnsi="Bookman Old Style"/>
            <w:color w:val="0066CC"/>
            <w:u w:val="single"/>
            <w:lang w:eastAsia="ru-RU"/>
          </w:rPr>
          <w:t>http://fgramota.org/game/</w:t>
        </w:r>
      </w:hyperlink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 xml:space="preserve"> — Финансовая </w:t>
      </w:r>
      <w:proofErr w:type="spellStart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>онлайн-игра</w:t>
      </w:r>
      <w:proofErr w:type="spellEnd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 xml:space="preserve"> «</w:t>
      </w:r>
      <w:proofErr w:type="spellStart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>Portfolio</w:t>
      </w:r>
      <w:proofErr w:type="spellEnd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>» (с сайта «Финансовая грамота»)</w:t>
      </w:r>
    </w:p>
    <w:p w:rsidR="00555E99" w:rsidRPr="005E4E05" w:rsidRDefault="00DA76C1" w:rsidP="00555E99">
      <w:pPr>
        <w:spacing w:after="0" w:line="240" w:lineRule="auto"/>
        <w:textAlignment w:val="baseline"/>
        <w:rPr>
          <w:rFonts w:ascii="Bookman Old Style" w:eastAsia="Times New Roman" w:hAnsi="Bookman Old Style"/>
          <w:color w:val="333333"/>
          <w:lang w:val="en-US" w:eastAsia="ru-RU"/>
        </w:rPr>
      </w:pPr>
      <w:hyperlink r:id="rId13" w:history="1">
        <w:r w:rsidR="00555E99" w:rsidRPr="005E4E05">
          <w:rPr>
            <w:rFonts w:ascii="Bookman Old Style" w:eastAsia="Times New Roman" w:hAnsi="Bookman Old Style"/>
            <w:color w:val="0066CC"/>
            <w:u w:val="single"/>
            <w:lang w:eastAsia="ru-RU"/>
          </w:rPr>
          <w:t xml:space="preserve">https://vashifinancy.ru/materials-files/2.2.9. </w:t>
        </w:r>
        <w:r w:rsidR="00555E99" w:rsidRPr="005E4E05">
          <w:rPr>
            <w:rFonts w:ascii="Bookman Old Style" w:eastAsia="Times New Roman" w:hAnsi="Bookman Old Style"/>
            <w:color w:val="0066CC"/>
            <w:u w:val="single"/>
            <w:lang w:val="en-US" w:eastAsia="ru-RU"/>
          </w:rPr>
          <w:t>%D0%A4%D0%B8%D0%BD%D0%B0%D0%BD%D1%81%D0%BE%D0%B2%D1%8B%D0%B5 %D0%BA%D0%BE%D0%BC%D0%B8%D0%BA%D1%81%D1%8B/</w:t>
        </w:r>
      </w:hyperlink>
      <w:r w:rsidR="00555E99" w:rsidRPr="005E4E05">
        <w:rPr>
          <w:rFonts w:ascii="Bookman Old Style" w:eastAsia="Times New Roman" w:hAnsi="Bookman Old Style"/>
          <w:color w:val="333333"/>
          <w:lang w:val="en-US" w:eastAsia="ru-RU"/>
        </w:rPr>
        <w:t xml:space="preserve"> — </w:t>
      </w:r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>финансовые</w:t>
      </w:r>
      <w:r w:rsidR="00555E99" w:rsidRPr="005E4E05">
        <w:rPr>
          <w:rFonts w:ascii="Bookman Old Style" w:eastAsia="Times New Roman" w:hAnsi="Bookman Old Style"/>
          <w:color w:val="333333"/>
          <w:lang w:val="en-US" w:eastAsia="ru-RU"/>
        </w:rPr>
        <w:t xml:space="preserve"> </w:t>
      </w:r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>комиксы</w:t>
      </w:r>
    </w:p>
    <w:p w:rsidR="00555E99" w:rsidRPr="005E4E05" w:rsidRDefault="00DA76C1" w:rsidP="00555E99">
      <w:pPr>
        <w:spacing w:after="0" w:line="240" w:lineRule="auto"/>
        <w:textAlignment w:val="baseline"/>
        <w:rPr>
          <w:rFonts w:ascii="Bookman Old Style" w:eastAsia="Times New Roman" w:hAnsi="Bookman Old Style"/>
          <w:color w:val="333333"/>
          <w:lang w:eastAsia="ru-RU"/>
        </w:rPr>
      </w:pPr>
      <w:hyperlink r:id="rId14" w:history="1">
        <w:r w:rsidR="00555E99" w:rsidRPr="005E4E05">
          <w:rPr>
            <w:rFonts w:ascii="Bookman Old Style" w:eastAsia="Times New Roman" w:hAnsi="Bookman Old Style"/>
            <w:color w:val="0066CC"/>
            <w:u w:val="single"/>
            <w:lang w:eastAsia="ru-RU"/>
          </w:rPr>
          <w:t>https://edu.pacc.ru/informmaterialy/articles/Interaktiv</w:t>
        </w:r>
        <w:proofErr w:type="gramStart"/>
        <w:r w:rsidR="00555E99" w:rsidRPr="005E4E05">
          <w:rPr>
            <w:rFonts w:ascii="Bookman Old Style" w:eastAsia="Times New Roman" w:hAnsi="Bookman Old Style"/>
            <w:color w:val="0066CC"/>
            <w:u w:val="single"/>
            <w:lang w:eastAsia="ru-RU"/>
          </w:rPr>
          <w:t>/</w:t>
        </w:r>
      </w:hyperlink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> В</w:t>
      </w:r>
      <w:proofErr w:type="gramEnd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 xml:space="preserve"> интерактивных инструкциях смоделированы ситуации взаимодействия потребителя с представителями поставщиков финансовых услуг и консультантами </w:t>
      </w:r>
      <w:proofErr w:type="spellStart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>Роспотребнадзора</w:t>
      </w:r>
      <w:proofErr w:type="spellEnd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>.</w:t>
      </w:r>
    </w:p>
    <w:p w:rsidR="00555E99" w:rsidRPr="005E4E05" w:rsidRDefault="00DA76C1" w:rsidP="00555E99">
      <w:pPr>
        <w:spacing w:after="0" w:line="240" w:lineRule="auto"/>
        <w:textAlignment w:val="baseline"/>
        <w:rPr>
          <w:rFonts w:ascii="Bookman Old Style" w:eastAsia="Times New Roman" w:hAnsi="Bookman Old Style"/>
          <w:color w:val="333333"/>
          <w:lang w:eastAsia="ru-RU"/>
        </w:rPr>
      </w:pPr>
      <w:hyperlink r:id="rId15" w:history="1">
        <w:r w:rsidR="00555E99" w:rsidRPr="005E4E05">
          <w:rPr>
            <w:rFonts w:ascii="Bookman Old Style" w:eastAsia="Times New Roman" w:hAnsi="Bookman Old Style"/>
            <w:color w:val="0066CC"/>
            <w:u w:val="single"/>
            <w:lang w:eastAsia="ru-RU"/>
          </w:rPr>
          <w:t>https://www.homecredit.ru/quest/</w:t>
        </w:r>
      </w:hyperlink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 xml:space="preserve"> — </w:t>
      </w:r>
      <w:proofErr w:type="spellStart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>квест</w:t>
      </w:r>
      <w:proofErr w:type="spellEnd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 xml:space="preserve"> от банка </w:t>
      </w:r>
      <w:proofErr w:type="spellStart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>Хоум</w:t>
      </w:r>
      <w:proofErr w:type="spellEnd"/>
      <w:r w:rsidR="00555E99" w:rsidRPr="005E4E05">
        <w:rPr>
          <w:rFonts w:ascii="Bookman Old Style" w:eastAsia="Times New Roman" w:hAnsi="Bookman Old Style"/>
          <w:color w:val="333333"/>
          <w:lang w:eastAsia="ru-RU"/>
        </w:rPr>
        <w:t xml:space="preserve"> кредит</w:t>
      </w:r>
    </w:p>
    <w:p w:rsidR="00473B80" w:rsidRDefault="00473B80"/>
    <w:sectPr w:rsidR="00473B80" w:rsidSect="00457954">
      <w:type w:val="continuous"/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5E99"/>
    <w:rsid w:val="00016525"/>
    <w:rsid w:val="003335EC"/>
    <w:rsid w:val="00351219"/>
    <w:rsid w:val="003E7CBD"/>
    <w:rsid w:val="00456D67"/>
    <w:rsid w:val="00457954"/>
    <w:rsid w:val="00473B80"/>
    <w:rsid w:val="00555E99"/>
    <w:rsid w:val="005E4E05"/>
    <w:rsid w:val="00DA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80"/>
  </w:style>
  <w:style w:type="paragraph" w:styleId="1">
    <w:name w:val="heading 1"/>
    <w:basedOn w:val="a"/>
    <w:link w:val="10"/>
    <w:uiPriority w:val="9"/>
    <w:qFormat/>
    <w:rsid w:val="00555E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E99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5E9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555E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pract.oc3.ru/" TargetMode="External"/><Relationship Id="rId13" Type="http://schemas.openxmlformats.org/officeDocument/2006/relationships/hyperlink" Target="https://vashifinancy.ru/materials-files/2.2.9.%20%D0%A4%D0%B8%D0%BD%D0%B0%D0%BD%D1%81%D0%BE%D0%B2%D1%8B%D0%B5%20%D0%BA%D0%BE%D0%BC%D0%B8%D0%BA%D1%81%D1%8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b1agn4af.xn--80afmshcb2bdox6g.xn--p1ai/" TargetMode="External"/><Relationship Id="rId12" Type="http://schemas.openxmlformats.org/officeDocument/2006/relationships/hyperlink" Target="http://fgramota.org/gam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ingrabli.inp.ru/" TargetMode="External"/><Relationship Id="rId11" Type="http://schemas.openxmlformats.org/officeDocument/2006/relationships/hyperlink" Target="http://game.educenter.ru/" TargetMode="External"/><Relationship Id="rId5" Type="http://schemas.openxmlformats.org/officeDocument/2006/relationships/hyperlink" Target="https://quest.ncfg.ru/auth" TargetMode="External"/><Relationship Id="rId15" Type="http://schemas.openxmlformats.org/officeDocument/2006/relationships/hyperlink" Target="https://www.homecredit.ru/quest/" TargetMode="External"/><Relationship Id="rId10" Type="http://schemas.openxmlformats.org/officeDocument/2006/relationships/hyperlink" Target="https://www.youtube.com/watch?v=wnLlMCji7dw&amp;feature=youtu.be" TargetMode="External"/><Relationship Id="rId4" Type="http://schemas.openxmlformats.org/officeDocument/2006/relationships/hyperlink" Target="https://happy-finance.ru/" TargetMode="External"/><Relationship Id="rId9" Type="http://schemas.openxmlformats.org/officeDocument/2006/relationships/hyperlink" Target="https://vlfin.ru/vlfin/delovoy-vestnik-vashi-lichnye-finansy/posmotret-zhurnal/" TargetMode="External"/><Relationship Id="rId14" Type="http://schemas.openxmlformats.org/officeDocument/2006/relationships/hyperlink" Target="https://edu.pacc.ru/informmaterialy/articles/Interakti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Licey1</dc:creator>
  <cp:keywords/>
  <dc:description/>
  <cp:lastModifiedBy>Licey1</cp:lastModifiedBy>
  <cp:revision>5</cp:revision>
  <dcterms:created xsi:type="dcterms:W3CDTF">2022-11-30T13:05:00Z</dcterms:created>
  <dcterms:modified xsi:type="dcterms:W3CDTF">2022-11-30T13:07:00Z</dcterms:modified>
</cp:coreProperties>
</file>