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C" w:rsidRPr="004E4D1C" w:rsidRDefault="004E4D1C" w:rsidP="004E4D1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</w:pPr>
      <w:r w:rsidRPr="004E4D1C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  <w:t>Памятка по безопасности людей на водных объектах в зимних условиях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E4D1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noProof/>
          <w:color w:val="3B425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4927779"/>
            <wp:effectExtent l="19050" t="0" r="3175" b="0"/>
            <wp:docPr id="1" name="Рисунок 1" descr="D:\Documents\Downloads\тонкий лё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тонкий лё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D1C" w:rsidRPr="004E4D1C" w:rsidRDefault="004E4D1C" w:rsidP="000A4524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4E4D1C" w:rsidRPr="004E4D1C" w:rsidRDefault="004E4D1C" w:rsidP="000A4524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Становление льда: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4E4D1C" w:rsidRPr="004E4D1C" w:rsidRDefault="004E4D1C" w:rsidP="000A4524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4E4D1C" w:rsidRPr="004E4D1C" w:rsidRDefault="004E4D1C" w:rsidP="000A4524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4E4D1C" w:rsidRPr="004E4D1C" w:rsidRDefault="004E4D1C" w:rsidP="000A45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4E4D1C" w:rsidRPr="004E4D1C" w:rsidRDefault="004E4D1C" w:rsidP="000A45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4E4D1C" w:rsidRPr="004E4D1C" w:rsidRDefault="004E4D1C" w:rsidP="000A4524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Время безопасного пребывания человека в воде: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температуре воды 24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°С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время безопасного пребывания составляет 7-9 часов;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температуре воды 5-15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°С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от 3,5 часов до 4,5 часов;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температура воды 2-3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°С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температуре воды менее 2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°С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смерть может наступить через 5-8 мин.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Правила поведения на льду: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2. Нельзя проверять прочность льда ударом ноги. Если после первого сильного удара 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покажется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5. При переходе водоема группой необходимо соблюдать дистанцию друг от друга (5-6 м).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Советы рыболовам: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Определить с берега маршрут движения.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5. Не выходите на темные участки льда – они быстрее прогреваются на солнце и, естественно, быстрее тают.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6. Если вы идете группой, то расстояние идущими друг за другом должно быть не менее 5 метров.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8. Рюкзак (ящик) повесьте на одно плечо, а еще лучше – волоките на веревке в 2-3 метрах сзади.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10. Не подходите к другим рыболовам ближе, чем на 3 метра.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13. Быстро покиньте опасное место, если из пробитой лунки начинает бить фонтаном вода.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16. Не делайте около себя много лунок и не делайте лунки на переправах (тропинках).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proofErr w:type="spellStart"/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Самоспасение</w:t>
      </w:r>
      <w:proofErr w:type="spellEnd"/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 поддавайтесь панике;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зовите на помощь;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- удерживая себя на поверхности воды, старайтесь затрачивать на это минимум физических усилий.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находясь на плаву, следует голову держать как можно выше над водой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добравшись до </w:t>
      </w:r>
      <w:proofErr w:type="spell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плавсредства</w:t>
      </w:r>
      <w:proofErr w:type="spell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или берега, надо немедленно раздеться, выжать намокшую одежду и снова надеть.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Если вы оказываете помощь: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Первая помощь при утоплении: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перенести пострадавшего на безопасное место, согреть;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повернуть утонувшего лицом вниз и опустить голову ниже таза;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доставить пострадавшего в медицинское учреждение.</w:t>
      </w:r>
    </w:p>
    <w:p w:rsidR="004E4D1C" w:rsidRPr="004E4D1C" w:rsidRDefault="004E4D1C" w:rsidP="004E4D1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i/>
          <w:iCs/>
          <w:color w:val="3B4256"/>
          <w:sz w:val="24"/>
          <w:szCs w:val="24"/>
          <w:lang w:eastAsia="ru-RU"/>
        </w:rPr>
        <w:t>Отогревание пострадавшего: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</w:t>
      </w: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завернутые в ткань, их прикладывают к боковым поверхностям грудной клетки, к голове, к паховой области, под мышки.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холодовый</w:t>
      </w:r>
      <w:proofErr w:type="spell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шок», развивающийся иногда в первые 5-15 мин после погружения в воду;</w:t>
      </w:r>
    </w:p>
    <w:p w:rsidR="004E4D1C" w:rsidRPr="004E4D1C" w:rsidRDefault="004E4D1C" w:rsidP="004E4D1C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нарушение функций дыхания, вызванное массивным раздражением </w:t>
      </w:r>
      <w:proofErr w:type="spell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холодовых</w:t>
      </w:r>
      <w:proofErr w:type="spell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рецепторов кожи;</w:t>
      </w:r>
    </w:p>
    <w:p w:rsidR="004E4D1C" w:rsidRPr="004E4D1C" w:rsidRDefault="004E4D1C" w:rsidP="004E4D1C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- быстрая потеря тактильной чувствительности. Находясь рядом со спасательной лодкой, </w:t>
      </w:r>
      <w:proofErr w:type="gramStart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терпящий</w:t>
      </w:r>
      <w:proofErr w:type="gramEnd"/>
      <w:r w:rsidRPr="004E4D1C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13716E" w:rsidRDefault="0013716E">
      <w:pPr>
        <w:rPr>
          <w:rFonts w:ascii="Times New Roman" w:hAnsi="Times New Roman" w:cs="Times New Roman"/>
          <w:b/>
        </w:rPr>
      </w:pPr>
    </w:p>
    <w:p w:rsidR="00796726" w:rsidRPr="0013716E" w:rsidRDefault="000A4524">
      <w:pPr>
        <w:rPr>
          <w:rFonts w:ascii="Times New Roman" w:hAnsi="Times New Roman" w:cs="Times New Roman"/>
          <w:b/>
        </w:rPr>
      </w:pPr>
      <w:r w:rsidRPr="0013716E">
        <w:rPr>
          <w:rFonts w:ascii="Times New Roman" w:hAnsi="Times New Roman" w:cs="Times New Roman"/>
          <w:b/>
        </w:rPr>
        <w:t>Отдел ГО ЧС И ЭБ администрации Карачевского района</w:t>
      </w:r>
    </w:p>
    <w:sectPr w:rsidR="00796726" w:rsidRPr="0013716E" w:rsidSect="0079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D1C"/>
    <w:rsid w:val="000A4524"/>
    <w:rsid w:val="0013716E"/>
    <w:rsid w:val="004E4D1C"/>
    <w:rsid w:val="0079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26"/>
  </w:style>
  <w:style w:type="paragraph" w:styleId="1">
    <w:name w:val="heading 1"/>
    <w:basedOn w:val="a"/>
    <w:link w:val="10"/>
    <w:uiPriority w:val="9"/>
    <w:qFormat/>
    <w:rsid w:val="004E4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D1C"/>
    <w:rPr>
      <w:b/>
      <w:bCs/>
    </w:rPr>
  </w:style>
  <w:style w:type="character" w:styleId="a5">
    <w:name w:val="Emphasis"/>
    <w:basedOn w:val="a0"/>
    <w:uiPriority w:val="20"/>
    <w:qFormat/>
    <w:rsid w:val="004E4D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77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2021-12-06T11:14:00Z</dcterms:created>
  <dcterms:modified xsi:type="dcterms:W3CDTF">2021-12-06T11:31:00Z</dcterms:modified>
</cp:coreProperties>
</file>